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02A" w:rsidRDefault="00E1402A" w:rsidP="00E1402A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>Writing P</w:t>
      </w:r>
      <w:r w:rsidR="00F62E8E">
        <w:rPr>
          <w:rFonts w:ascii="Arial" w:hAnsi="Arial" w:cs="Arial"/>
          <w:b/>
          <w:bCs/>
          <w:sz w:val="40"/>
          <w:szCs w:val="40"/>
        </w:rPr>
        <w:t>ersonal Narratives</w:t>
      </w:r>
    </w:p>
    <w:p w:rsidR="006A4F63" w:rsidRPr="001B3FDA" w:rsidRDefault="006A4F63" w:rsidP="006A4F63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Reflecting </w:t>
      </w:r>
      <w:r w:rsidRPr="004F78BB">
        <w:rPr>
          <w:rFonts w:ascii="Arial" w:hAnsi="Arial" w:cs="Arial"/>
          <w:sz w:val="32"/>
          <w:szCs w:val="32"/>
        </w:rPr>
        <w:t>on Your Writing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E1402A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1402A" w:rsidRPr="00A5165E" w:rsidRDefault="00E1402A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402A" w:rsidRDefault="00E1402A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402A" w:rsidRPr="00A5165E" w:rsidRDefault="00E1402A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402A" w:rsidRDefault="00E1402A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6A4F63" w:rsidRDefault="006A4F63" w:rsidP="006A4F63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</w:p>
    <w:p w:rsidR="006A4F63" w:rsidRPr="007D449A" w:rsidRDefault="006A4F63" w:rsidP="006A4F63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  <w:r w:rsidRPr="007D449A">
        <w:rPr>
          <w:rFonts w:ascii="Arial" w:hAnsi="Arial" w:cs="Arial"/>
          <w:b/>
          <w:bCs/>
        </w:rPr>
        <w:t>Reflect on your writing.</w:t>
      </w:r>
    </w:p>
    <w:p w:rsidR="006A4F63" w:rsidRPr="007D449A" w:rsidRDefault="006A4F63" w:rsidP="006A4F63">
      <w:pPr>
        <w:pStyle w:val="ReactingReadingText"/>
        <w:rPr>
          <w:rFonts w:ascii="Arial" w:hAnsi="Arial" w:cs="Arial"/>
          <w:color w:val="auto"/>
          <w:sz w:val="24"/>
          <w:szCs w:val="24"/>
        </w:rPr>
      </w:pPr>
      <w:r w:rsidRPr="007D449A">
        <w:rPr>
          <w:rFonts w:ascii="Arial" w:hAnsi="Arial" w:cs="Arial"/>
          <w:color w:val="auto"/>
          <w:sz w:val="24"/>
          <w:szCs w:val="24"/>
        </w:rPr>
        <w:t>Complete the following form to think about what you learned.</w:t>
      </w:r>
    </w:p>
    <w:p w:rsidR="006A4F63" w:rsidRPr="007D449A" w:rsidRDefault="006A4F63" w:rsidP="006A4F63">
      <w:pPr>
        <w:rPr>
          <w:rFonts w:ascii="Arial" w:hAnsi="Arial" w:cs="Arial"/>
          <w:sz w:val="24"/>
          <w:szCs w:val="24"/>
        </w:rPr>
      </w:pPr>
    </w:p>
    <w:p w:rsidR="006A4F63" w:rsidRPr="007D449A" w:rsidRDefault="006A4F63" w:rsidP="006A4F63">
      <w:pPr>
        <w:pStyle w:val="BasicParagraph"/>
        <w:jc w:val="center"/>
        <w:rPr>
          <w:rFonts w:ascii="Arial" w:hAnsi="Arial" w:cs="Arial"/>
          <w:b/>
          <w:bCs/>
        </w:rPr>
      </w:pPr>
      <w:r w:rsidRPr="007D449A">
        <w:rPr>
          <w:rFonts w:ascii="Arial" w:hAnsi="Arial" w:cs="Arial"/>
          <w:b/>
          <w:bCs/>
        </w:rPr>
        <w:t>Reflection Sheet</w:t>
      </w:r>
    </w:p>
    <w:p w:rsidR="006A4F63" w:rsidRPr="007D449A" w:rsidRDefault="006A4F63" w:rsidP="006A4F63">
      <w:pPr>
        <w:pStyle w:val="BasicParagraph"/>
        <w:tabs>
          <w:tab w:val="left" w:pos="3640"/>
          <w:tab w:val="left" w:pos="8040"/>
        </w:tabs>
        <w:spacing w:before="240"/>
        <w:rPr>
          <w:rFonts w:ascii="Arial" w:hAnsi="Arial" w:cs="Arial"/>
        </w:rPr>
      </w:pPr>
      <w:r w:rsidRPr="007D449A">
        <w:rPr>
          <w:rFonts w:ascii="Arial" w:hAnsi="Arial" w:cs="Arial"/>
        </w:rPr>
        <w:t xml:space="preserve">Writer's name: </w:t>
      </w:r>
    </w:p>
    <w:p w:rsidR="006A4F63" w:rsidRPr="007D449A" w:rsidRDefault="006A4F63" w:rsidP="006A4F63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 w:rsidRPr="007D449A">
        <w:rPr>
          <w:rFonts w:ascii="Arial" w:hAnsi="Arial" w:cs="Arial"/>
        </w:rPr>
        <w:t>Title:</w:t>
      </w:r>
    </w:p>
    <w:p w:rsidR="006A4F63" w:rsidRPr="007D449A" w:rsidRDefault="006A4F63" w:rsidP="006A4F63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7D449A">
        <w:rPr>
          <w:rFonts w:ascii="Arial" w:hAnsi="Arial" w:cs="Arial"/>
        </w:rPr>
        <w:t xml:space="preserve">What I like most about my </w:t>
      </w:r>
      <w:r w:rsidR="00F62E8E">
        <w:rPr>
          <w:rFonts w:ascii="Arial" w:hAnsi="Arial" w:cs="Arial"/>
        </w:rPr>
        <w:t>personal narrative</w:t>
      </w:r>
      <w:r w:rsidRPr="007D449A">
        <w:rPr>
          <w:rFonts w:ascii="Arial" w:hAnsi="Arial" w:cs="Arial"/>
        </w:rPr>
        <w:t xml:space="preserve"> is . . .</w:t>
      </w:r>
    </w:p>
    <w:p w:rsidR="006A4F63" w:rsidRPr="007D449A" w:rsidRDefault="006A4F63" w:rsidP="006A4F63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</w:p>
    <w:p w:rsidR="006A4F63" w:rsidRPr="007D449A" w:rsidRDefault="006A4F63" w:rsidP="006A4F63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7D449A">
        <w:rPr>
          <w:rFonts w:ascii="Arial" w:hAnsi="Arial" w:cs="Arial"/>
        </w:rPr>
        <w:t>One thing I could still improve in my p</w:t>
      </w:r>
      <w:r w:rsidR="00F62E8E">
        <w:rPr>
          <w:rFonts w:ascii="Arial" w:hAnsi="Arial" w:cs="Arial"/>
        </w:rPr>
        <w:t>ersonal narrative</w:t>
      </w:r>
      <w:r w:rsidRPr="007D449A">
        <w:rPr>
          <w:rFonts w:ascii="Arial" w:hAnsi="Arial" w:cs="Arial"/>
        </w:rPr>
        <w:t xml:space="preserve"> is . . .</w:t>
      </w:r>
    </w:p>
    <w:p w:rsidR="006A4F63" w:rsidRPr="007D449A" w:rsidRDefault="006A4F63" w:rsidP="006A4F63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</w:p>
    <w:p w:rsidR="006A4F63" w:rsidRPr="007D449A" w:rsidRDefault="006A4F63" w:rsidP="006A4F63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7D449A">
        <w:rPr>
          <w:rFonts w:ascii="Arial" w:hAnsi="Arial" w:cs="Arial"/>
        </w:rPr>
        <w:t xml:space="preserve">The most important thing I learned about </w:t>
      </w:r>
      <w:r w:rsidR="00F62E8E">
        <w:rPr>
          <w:rFonts w:ascii="Arial" w:hAnsi="Arial" w:cs="Arial"/>
        </w:rPr>
        <w:t>writing personal narratives</w:t>
      </w:r>
      <w:r w:rsidRPr="007D449A">
        <w:rPr>
          <w:rFonts w:ascii="Arial" w:hAnsi="Arial" w:cs="Arial"/>
        </w:rPr>
        <w:t xml:space="preserve"> is . . .</w:t>
      </w:r>
    </w:p>
    <w:p w:rsidR="006A4F63" w:rsidRPr="007D449A" w:rsidRDefault="006A4F63" w:rsidP="006A4F63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</w:p>
    <w:p w:rsidR="006A4F63" w:rsidRPr="007D449A" w:rsidRDefault="006A4F63" w:rsidP="006A4F63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7D449A">
        <w:rPr>
          <w:rFonts w:ascii="Arial" w:hAnsi="Arial" w:cs="Arial"/>
        </w:rPr>
        <w:t xml:space="preserve">One question I have about </w:t>
      </w:r>
      <w:r w:rsidR="00F62E8E">
        <w:rPr>
          <w:rFonts w:ascii="Arial" w:hAnsi="Arial" w:cs="Arial"/>
        </w:rPr>
        <w:t>writing personal narratives</w:t>
      </w:r>
      <w:r w:rsidRPr="007D449A">
        <w:rPr>
          <w:rFonts w:ascii="Arial" w:hAnsi="Arial" w:cs="Arial"/>
        </w:rPr>
        <w:t xml:space="preserve"> is . . .</w:t>
      </w:r>
    </w:p>
    <w:p w:rsidR="006A4F63" w:rsidRPr="007D449A" w:rsidRDefault="006A4F63" w:rsidP="006A4F63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</w:p>
    <w:p w:rsidR="006A4F63" w:rsidRDefault="006A4F63" w:rsidP="006A4F63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7D449A">
        <w:rPr>
          <w:rFonts w:ascii="Arial" w:hAnsi="Arial" w:cs="Arial"/>
        </w:rPr>
        <w:t>The next time I write a p</w:t>
      </w:r>
      <w:r w:rsidR="00F62E8E">
        <w:rPr>
          <w:rFonts w:ascii="Arial" w:hAnsi="Arial" w:cs="Arial"/>
        </w:rPr>
        <w:t>ersonal narrative</w:t>
      </w:r>
      <w:r w:rsidRPr="007D449A">
        <w:rPr>
          <w:rFonts w:ascii="Arial" w:hAnsi="Arial" w:cs="Arial"/>
        </w:rPr>
        <w:t>, I will . . .</w:t>
      </w:r>
      <w:bookmarkStart w:id="0" w:name="_GoBack"/>
      <w:bookmarkEnd w:id="0"/>
    </w:p>
    <w:p w:rsidR="006A4F63" w:rsidRDefault="006A4F63" w:rsidP="006A4F63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</w:p>
    <w:p w:rsidR="00E1402A" w:rsidRDefault="00E1402A" w:rsidP="006A4F63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</w:p>
    <w:p w:rsidR="00E1402A" w:rsidRDefault="00E1402A" w:rsidP="006A4F63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</w:p>
    <w:p w:rsidR="00E1402A" w:rsidRDefault="00E1402A" w:rsidP="00E1402A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4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5" w:history="1">
        <w:r w:rsidRPr="009C71CB">
          <w:rPr>
            <w:rStyle w:val="Hyperlink"/>
            <w:rFonts w:ascii="Arial" w:hAnsi="Arial" w:cs="Arial"/>
          </w:rPr>
          <w:t>Writers Express</w:t>
        </w:r>
      </w:hyperlink>
      <w:r>
        <w:rPr>
          <w:rFonts w:ascii="Arial" w:hAnsi="Arial" w:cs="Arial"/>
        </w:rPr>
        <w:t xml:space="preserve"> and the</w:t>
      </w:r>
      <w:r w:rsidRPr="00F4168B">
        <w:rPr>
          <w:rFonts w:ascii="Arial" w:hAnsi="Arial" w:cs="Arial"/>
        </w:rPr>
        <w:t xml:space="preserve"> </w:t>
      </w:r>
      <w:r w:rsidR="00F62E8E">
        <w:rPr>
          <w:rFonts w:ascii="Arial" w:hAnsi="Arial" w:cs="Arial"/>
        </w:rPr>
        <w:t xml:space="preserve">unit </w:t>
      </w:r>
      <w:hyperlink r:id="rId6" w:history="1">
        <w:r w:rsidR="00F62E8E" w:rsidRPr="00316AE7">
          <w:rPr>
            <w:rStyle w:val="Hyperlink"/>
            <w:rFonts w:ascii="Arial" w:hAnsi="Arial" w:cs="Arial"/>
          </w:rPr>
          <w:t>Writing Personal Narratives</w:t>
        </w:r>
      </w:hyperlink>
    </w:p>
    <w:p w:rsidR="006A4F63" w:rsidRPr="007D449A" w:rsidRDefault="006A4F63" w:rsidP="006A4F63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</w:p>
    <w:p w:rsidR="002C3DD0" w:rsidRDefault="002C3DD0"/>
    <w:sectPr w:rsidR="002C3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63"/>
    <w:rsid w:val="002C3DD0"/>
    <w:rsid w:val="006A4F63"/>
    <w:rsid w:val="008C268B"/>
    <w:rsid w:val="00E1402A"/>
    <w:rsid w:val="00F6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E6BDF"/>
  <w15:chartTrackingRefBased/>
  <w15:docId w15:val="{8325B4E9-9FAE-4F71-A10D-AD040427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F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6A4F63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6A4F63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BasicParagraph">
    <w:name w:val="[Basic Paragraph]"/>
    <w:basedOn w:val="Normal"/>
    <w:uiPriority w:val="99"/>
    <w:rsid w:val="006A4F6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ReactingReadingText">
    <w:name w:val="ReactingReading &gt; Text"/>
    <w:basedOn w:val="BodyText0"/>
    <w:uiPriority w:val="99"/>
    <w:rsid w:val="006A4F63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styleId="BodyText0">
    <w:name w:val="Body Text"/>
    <w:basedOn w:val="Normal"/>
    <w:link w:val="BodyTextChar"/>
    <w:uiPriority w:val="99"/>
    <w:semiHidden/>
    <w:unhideWhenUsed/>
    <w:rsid w:val="006A4F6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6A4F63"/>
  </w:style>
  <w:style w:type="table" w:styleId="TableGrid">
    <w:name w:val="Table Grid"/>
    <w:basedOn w:val="TableNormal"/>
    <w:uiPriority w:val="39"/>
    <w:rsid w:val="00E14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1402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12.thoughtfullearning.com/products/writing-personal-narratives" TargetMode="External"/><Relationship Id="rId5" Type="http://schemas.openxmlformats.org/officeDocument/2006/relationships/hyperlink" Target="https://k12.thoughtfullearning.com/products/writers-express" TargetMode="External"/><Relationship Id="rId4" Type="http://schemas.openxmlformats.org/officeDocument/2006/relationships/hyperlink" Target="https://k12.thoughtfullear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2</cp:revision>
  <dcterms:created xsi:type="dcterms:W3CDTF">2015-12-09T15:19:00Z</dcterms:created>
  <dcterms:modified xsi:type="dcterms:W3CDTF">2015-12-09T15:19:00Z</dcterms:modified>
</cp:coreProperties>
</file>