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1483E" w14:textId="65A13566" w:rsidR="000158E1" w:rsidRPr="004A31AE" w:rsidRDefault="00065B04" w:rsidP="000158E1">
      <w:pPr>
        <w:rPr>
          <w:rFonts w:ascii="Arial" w:hAnsi="Arial" w:cs="Arial"/>
          <w:b/>
          <w:sz w:val="36"/>
          <w:szCs w:val="36"/>
        </w:rPr>
      </w:pPr>
      <w:r w:rsidRPr="004A31AE">
        <w:rPr>
          <w:rFonts w:ascii="Arial" w:hAnsi="Arial" w:cs="Arial"/>
          <w:b/>
          <w:sz w:val="36"/>
          <w:szCs w:val="36"/>
        </w:rPr>
        <w:t xml:space="preserve">Writing </w:t>
      </w:r>
      <w:r w:rsidR="0091624C">
        <w:rPr>
          <w:rFonts w:ascii="Arial" w:hAnsi="Arial" w:cs="Arial"/>
          <w:b/>
          <w:sz w:val="36"/>
          <w:szCs w:val="36"/>
        </w:rPr>
        <w:t>Opinion Letters</w:t>
      </w:r>
      <w:r w:rsidR="004F21F8" w:rsidRPr="004A31AE">
        <w:rPr>
          <w:rFonts w:ascii="Arial" w:hAnsi="Arial" w:cs="Arial"/>
          <w:b/>
          <w:sz w:val="36"/>
          <w:szCs w:val="36"/>
        </w:rPr>
        <w:t xml:space="preserve"> </w:t>
      </w:r>
    </w:p>
    <w:p w14:paraId="24823879" w14:textId="71651365" w:rsidR="00065B04" w:rsidRPr="004A31AE" w:rsidRDefault="004C0667" w:rsidP="000158E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Reading an Opinion Email and Letter</w:t>
      </w:r>
      <w:r w:rsidR="007B1579" w:rsidRPr="004A31AE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90"/>
        <w:gridCol w:w="2511"/>
      </w:tblGrid>
      <w:tr w:rsidR="00133B67" w:rsidRPr="004A31AE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  <w:r w:rsidRPr="004A31AE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  <w:r w:rsidRPr="004A31AE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2519C3" w14:textId="77777777" w:rsidR="00133B67" w:rsidRPr="004A31AE" w:rsidRDefault="00133B67" w:rsidP="000158E1">
      <w:pPr>
        <w:rPr>
          <w:rFonts w:ascii="Arial" w:hAnsi="Arial" w:cs="Arial"/>
          <w:sz w:val="24"/>
          <w:szCs w:val="24"/>
        </w:rPr>
      </w:pPr>
    </w:p>
    <w:p w14:paraId="6AF9794E" w14:textId="5CD344B7" w:rsidR="0091624C" w:rsidRPr="0091624C" w:rsidRDefault="004C0667" w:rsidP="0091624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Respond to the </w:t>
      </w:r>
      <w:r w:rsidR="00072BEC">
        <w:rPr>
          <w:rFonts w:ascii="Arial" w:hAnsi="Arial" w:cs="Arial"/>
          <w:b/>
          <w:bCs/>
          <w:sz w:val="26"/>
          <w:szCs w:val="26"/>
        </w:rPr>
        <w:t>letter</w:t>
      </w:r>
      <w:r w:rsidR="0091624C" w:rsidRPr="0091624C">
        <w:rPr>
          <w:rFonts w:ascii="Arial" w:hAnsi="Arial" w:cs="Arial"/>
          <w:b/>
          <w:bCs/>
          <w:sz w:val="26"/>
          <w:szCs w:val="26"/>
        </w:rPr>
        <w:t>.</w:t>
      </w:r>
    </w:p>
    <w:p w14:paraId="67BAFA93" w14:textId="030541DF" w:rsidR="0091624C" w:rsidRDefault="00072BEC" w:rsidP="004F0FB7">
      <w:pPr>
        <w:rPr>
          <w:rFonts w:ascii="Arial" w:hAnsi="Arial" w:cs="Arial"/>
          <w:sz w:val="26"/>
          <w:szCs w:val="26"/>
        </w:rPr>
      </w:pPr>
      <w:r w:rsidRPr="00072BEC">
        <w:rPr>
          <w:rFonts w:ascii="Arial" w:hAnsi="Arial" w:cs="Arial"/>
          <w:sz w:val="26"/>
          <w:szCs w:val="26"/>
        </w:rPr>
        <w:t xml:space="preserve">Answer these questions about the opinion letter. </w:t>
      </w:r>
    </w:p>
    <w:p w14:paraId="1A2A00CE" w14:textId="35F6E755" w:rsidR="009F1671" w:rsidRPr="009F1671" w:rsidRDefault="004C0667" w:rsidP="00373C6D">
      <w:pPr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1. </w:t>
      </w:r>
      <w:r w:rsidR="00072BEC" w:rsidRPr="00072BEC">
        <w:rPr>
          <w:rFonts w:ascii="Arial" w:hAnsi="Arial"/>
          <w:sz w:val="26"/>
          <w:szCs w:val="26"/>
        </w:rPr>
        <w:t>What sentence in the beginning part states the opinion?</w:t>
      </w:r>
    </w:p>
    <w:p w14:paraId="7C972ED0" w14:textId="77777777" w:rsidR="009F1671" w:rsidRDefault="009F1671" w:rsidP="00373C6D">
      <w:pPr>
        <w:rPr>
          <w:rFonts w:ascii="Arial" w:hAnsi="Arial"/>
          <w:sz w:val="26"/>
          <w:szCs w:val="26"/>
        </w:rPr>
      </w:pPr>
    </w:p>
    <w:p w14:paraId="34F8B5D4" w14:textId="77777777" w:rsidR="00072BEC" w:rsidRPr="009F1671" w:rsidRDefault="00072BEC" w:rsidP="00373C6D">
      <w:pPr>
        <w:rPr>
          <w:rFonts w:ascii="Arial" w:hAnsi="Arial"/>
          <w:sz w:val="26"/>
          <w:szCs w:val="26"/>
        </w:rPr>
      </w:pPr>
    </w:p>
    <w:p w14:paraId="06D7D132" w14:textId="41DD2B4A" w:rsidR="004C0667" w:rsidRPr="004C0667" w:rsidRDefault="004C0667" w:rsidP="004C0667">
      <w:pPr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2. </w:t>
      </w:r>
      <w:r w:rsidR="00072BEC" w:rsidRPr="00072BEC">
        <w:rPr>
          <w:rFonts w:ascii="Arial" w:hAnsi="Arial"/>
          <w:sz w:val="26"/>
          <w:szCs w:val="26"/>
        </w:rPr>
        <w:t>What other information is given in the beginning? (Name two things.)</w:t>
      </w:r>
    </w:p>
    <w:p w14:paraId="208130B3" w14:textId="77777777" w:rsidR="004C0667" w:rsidRDefault="004C0667" w:rsidP="004C0667">
      <w:pPr>
        <w:rPr>
          <w:rFonts w:ascii="Arial" w:hAnsi="Arial"/>
          <w:sz w:val="26"/>
          <w:szCs w:val="26"/>
        </w:rPr>
      </w:pPr>
    </w:p>
    <w:p w14:paraId="44645CEF" w14:textId="77777777" w:rsidR="00072BEC" w:rsidRPr="004C0667" w:rsidRDefault="00072BEC" w:rsidP="004C0667">
      <w:pPr>
        <w:rPr>
          <w:rFonts w:ascii="Arial" w:hAnsi="Arial"/>
          <w:sz w:val="26"/>
          <w:szCs w:val="26"/>
        </w:rPr>
      </w:pPr>
    </w:p>
    <w:p w14:paraId="699577EB" w14:textId="28350A93" w:rsidR="009F1671" w:rsidRDefault="004C0667" w:rsidP="004C0667">
      <w:pPr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3. </w:t>
      </w:r>
      <w:r w:rsidR="00072BEC" w:rsidRPr="00072BEC">
        <w:rPr>
          <w:rFonts w:ascii="Arial" w:hAnsi="Arial"/>
          <w:sz w:val="26"/>
          <w:szCs w:val="26"/>
        </w:rPr>
        <w:t>What are the three reasons that support the opinion? (Hint: Look at the topic sentences of the three middle paragraphs.)</w:t>
      </w:r>
    </w:p>
    <w:p w14:paraId="4DD73A7A" w14:textId="77777777" w:rsidR="00072BEC" w:rsidRDefault="00072BEC" w:rsidP="004C0667">
      <w:pPr>
        <w:rPr>
          <w:rFonts w:ascii="Arial" w:hAnsi="Arial"/>
          <w:sz w:val="26"/>
          <w:szCs w:val="26"/>
        </w:rPr>
      </w:pPr>
    </w:p>
    <w:p w14:paraId="594E0B46" w14:textId="77777777" w:rsidR="00072BEC" w:rsidRDefault="00072BEC" w:rsidP="004C0667">
      <w:pPr>
        <w:rPr>
          <w:rFonts w:ascii="Arial" w:hAnsi="Arial"/>
          <w:sz w:val="26"/>
          <w:szCs w:val="26"/>
        </w:rPr>
      </w:pPr>
    </w:p>
    <w:p w14:paraId="5D906253" w14:textId="1A4FAC94" w:rsidR="00072BEC" w:rsidRDefault="00072BEC" w:rsidP="00072BEC">
      <w:pPr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4</w:t>
      </w:r>
      <w:r>
        <w:rPr>
          <w:rFonts w:ascii="Arial" w:hAnsi="Arial"/>
          <w:sz w:val="26"/>
          <w:szCs w:val="26"/>
        </w:rPr>
        <w:t xml:space="preserve">. </w:t>
      </w:r>
      <w:r w:rsidRPr="00072BEC">
        <w:rPr>
          <w:rFonts w:ascii="Arial" w:hAnsi="Arial"/>
          <w:sz w:val="26"/>
          <w:szCs w:val="26"/>
        </w:rPr>
        <w:t xml:space="preserve">What </w:t>
      </w:r>
      <w:r>
        <w:rPr>
          <w:rFonts w:ascii="Arial" w:hAnsi="Arial"/>
          <w:sz w:val="26"/>
          <w:szCs w:val="26"/>
        </w:rPr>
        <w:t>transitions or connecting words introduce each middle paragraph?</w:t>
      </w:r>
    </w:p>
    <w:p w14:paraId="742D541F" w14:textId="77777777" w:rsidR="00072BEC" w:rsidRDefault="00072BEC" w:rsidP="00072BEC">
      <w:pPr>
        <w:rPr>
          <w:rFonts w:ascii="Arial" w:hAnsi="Arial"/>
          <w:sz w:val="26"/>
          <w:szCs w:val="26"/>
        </w:rPr>
      </w:pPr>
    </w:p>
    <w:p w14:paraId="22135D17" w14:textId="77777777" w:rsidR="00072BEC" w:rsidRDefault="00072BEC" w:rsidP="00072BEC">
      <w:pPr>
        <w:rPr>
          <w:rFonts w:ascii="Arial" w:hAnsi="Arial"/>
          <w:sz w:val="26"/>
          <w:szCs w:val="26"/>
        </w:rPr>
      </w:pPr>
      <w:bookmarkStart w:id="0" w:name="_GoBack"/>
      <w:bookmarkEnd w:id="0"/>
    </w:p>
    <w:p w14:paraId="0A012246" w14:textId="6977D379" w:rsidR="00072BEC" w:rsidRPr="004C0667" w:rsidRDefault="00072BEC" w:rsidP="00072BEC">
      <w:pPr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5</w:t>
      </w:r>
      <w:r>
        <w:rPr>
          <w:rFonts w:ascii="Arial" w:hAnsi="Arial"/>
          <w:sz w:val="26"/>
          <w:szCs w:val="26"/>
        </w:rPr>
        <w:t xml:space="preserve">. </w:t>
      </w:r>
      <w:r w:rsidRPr="00072BEC">
        <w:rPr>
          <w:rFonts w:ascii="Arial" w:hAnsi="Arial"/>
          <w:sz w:val="26"/>
          <w:szCs w:val="26"/>
        </w:rPr>
        <w:t>What sentence in the ending part asks for a change to be made?</w:t>
      </w:r>
    </w:p>
    <w:p w14:paraId="54EB2FAA" w14:textId="77777777" w:rsidR="00072BEC" w:rsidRPr="009F1671" w:rsidRDefault="00072BEC" w:rsidP="004C0667">
      <w:pPr>
        <w:rPr>
          <w:rFonts w:ascii="Arial" w:hAnsi="Arial"/>
          <w:sz w:val="26"/>
          <w:szCs w:val="26"/>
        </w:rPr>
      </w:pPr>
    </w:p>
    <w:p w14:paraId="3E9135B5" w14:textId="60FD0E84" w:rsidR="009F1671" w:rsidRPr="009F1671" w:rsidRDefault="009F1671" w:rsidP="00373C6D">
      <w:pPr>
        <w:rPr>
          <w:rFonts w:ascii="Arial" w:hAnsi="Arial"/>
          <w:sz w:val="26"/>
          <w:szCs w:val="26"/>
        </w:rPr>
      </w:pPr>
    </w:p>
    <w:sectPr w:rsidR="009F1671" w:rsidRPr="009F167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226B1" w14:textId="77777777" w:rsidR="004C0667" w:rsidRDefault="004C0667" w:rsidP="007B3E0C">
      <w:pPr>
        <w:spacing w:after="0" w:line="240" w:lineRule="auto"/>
      </w:pPr>
      <w:r>
        <w:separator/>
      </w:r>
    </w:p>
  </w:endnote>
  <w:endnote w:type="continuationSeparator" w:id="0">
    <w:p w14:paraId="6BD0B1A9" w14:textId="77777777" w:rsidR="004C0667" w:rsidRDefault="004C0667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9E42A" w14:textId="69E76E60" w:rsidR="004C0667" w:rsidRDefault="004C0667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the unit </w:t>
    </w:r>
    <w:hyperlink r:id="rId2" w:history="1">
      <w:r w:rsidRPr="00C47FB9">
        <w:rPr>
          <w:rStyle w:val="Hyperlink"/>
          <w:i/>
        </w:rPr>
        <w:t xml:space="preserve">Writing </w:t>
      </w:r>
      <w:r>
        <w:rPr>
          <w:rStyle w:val="Hyperlink"/>
          <w:i/>
        </w:rPr>
        <w:t>Opinion Letters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2296D" w14:textId="77777777" w:rsidR="004C0667" w:rsidRDefault="004C0667" w:rsidP="007B3E0C">
      <w:pPr>
        <w:spacing w:after="0" w:line="240" w:lineRule="auto"/>
      </w:pPr>
      <w:r>
        <w:separator/>
      </w:r>
    </w:p>
  </w:footnote>
  <w:footnote w:type="continuationSeparator" w:id="0">
    <w:p w14:paraId="18F406D3" w14:textId="77777777" w:rsidR="004C0667" w:rsidRDefault="004C0667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E1"/>
    <w:rsid w:val="000158E1"/>
    <w:rsid w:val="00022664"/>
    <w:rsid w:val="00055CD6"/>
    <w:rsid w:val="00065B04"/>
    <w:rsid w:val="000678DC"/>
    <w:rsid w:val="00072BEC"/>
    <w:rsid w:val="00072DB9"/>
    <w:rsid w:val="000C0869"/>
    <w:rsid w:val="000E38CC"/>
    <w:rsid w:val="000F534A"/>
    <w:rsid w:val="00122D66"/>
    <w:rsid w:val="00123DFA"/>
    <w:rsid w:val="00133B67"/>
    <w:rsid w:val="0015065B"/>
    <w:rsid w:val="00174FC5"/>
    <w:rsid w:val="001C6E11"/>
    <w:rsid w:val="001D23BD"/>
    <w:rsid w:val="001E3458"/>
    <w:rsid w:val="001E7770"/>
    <w:rsid w:val="001F14D0"/>
    <w:rsid w:val="00205808"/>
    <w:rsid w:val="002250F6"/>
    <w:rsid w:val="00255B30"/>
    <w:rsid w:val="00276E67"/>
    <w:rsid w:val="0028226C"/>
    <w:rsid w:val="002853C8"/>
    <w:rsid w:val="00285F45"/>
    <w:rsid w:val="002B56A0"/>
    <w:rsid w:val="002C3C82"/>
    <w:rsid w:val="002D7B84"/>
    <w:rsid w:val="002F6EBB"/>
    <w:rsid w:val="003516C6"/>
    <w:rsid w:val="00373C6D"/>
    <w:rsid w:val="00384785"/>
    <w:rsid w:val="00384BA8"/>
    <w:rsid w:val="003E3E6D"/>
    <w:rsid w:val="003F27D3"/>
    <w:rsid w:val="003F7705"/>
    <w:rsid w:val="004072C5"/>
    <w:rsid w:val="004315F2"/>
    <w:rsid w:val="00456A6E"/>
    <w:rsid w:val="004654CC"/>
    <w:rsid w:val="004A31AE"/>
    <w:rsid w:val="004B6BF9"/>
    <w:rsid w:val="004C0667"/>
    <w:rsid w:val="004F0FB7"/>
    <w:rsid w:val="004F21F8"/>
    <w:rsid w:val="00512500"/>
    <w:rsid w:val="00520EAF"/>
    <w:rsid w:val="00520EB5"/>
    <w:rsid w:val="00554237"/>
    <w:rsid w:val="00590A42"/>
    <w:rsid w:val="005F545B"/>
    <w:rsid w:val="006042D4"/>
    <w:rsid w:val="006102D2"/>
    <w:rsid w:val="00643554"/>
    <w:rsid w:val="006A3B27"/>
    <w:rsid w:val="00730AB9"/>
    <w:rsid w:val="00787D03"/>
    <w:rsid w:val="007950D6"/>
    <w:rsid w:val="007B1579"/>
    <w:rsid w:val="007B3E0C"/>
    <w:rsid w:val="007B680A"/>
    <w:rsid w:val="007F0850"/>
    <w:rsid w:val="008137A0"/>
    <w:rsid w:val="0083115C"/>
    <w:rsid w:val="008321D9"/>
    <w:rsid w:val="00870231"/>
    <w:rsid w:val="0087291B"/>
    <w:rsid w:val="008816C2"/>
    <w:rsid w:val="008931D9"/>
    <w:rsid w:val="008A0732"/>
    <w:rsid w:val="008D05F7"/>
    <w:rsid w:val="008F21E8"/>
    <w:rsid w:val="00900F76"/>
    <w:rsid w:val="0091624C"/>
    <w:rsid w:val="00993E56"/>
    <w:rsid w:val="009D220C"/>
    <w:rsid w:val="009F1671"/>
    <w:rsid w:val="00A05836"/>
    <w:rsid w:val="00A37ACB"/>
    <w:rsid w:val="00A40173"/>
    <w:rsid w:val="00A82CC8"/>
    <w:rsid w:val="00A9132C"/>
    <w:rsid w:val="00AA10B1"/>
    <w:rsid w:val="00AE30A6"/>
    <w:rsid w:val="00B05DE8"/>
    <w:rsid w:val="00B163E8"/>
    <w:rsid w:val="00B164A3"/>
    <w:rsid w:val="00B174E6"/>
    <w:rsid w:val="00B17872"/>
    <w:rsid w:val="00B23F44"/>
    <w:rsid w:val="00B246DF"/>
    <w:rsid w:val="00B73210"/>
    <w:rsid w:val="00B93AF8"/>
    <w:rsid w:val="00C16D2C"/>
    <w:rsid w:val="00C26BB0"/>
    <w:rsid w:val="00C50678"/>
    <w:rsid w:val="00CA2F8F"/>
    <w:rsid w:val="00CD3B5D"/>
    <w:rsid w:val="00CD3C02"/>
    <w:rsid w:val="00CF2AA8"/>
    <w:rsid w:val="00CF5701"/>
    <w:rsid w:val="00CF5703"/>
    <w:rsid w:val="00D10DFB"/>
    <w:rsid w:val="00D40D98"/>
    <w:rsid w:val="00D73E1C"/>
    <w:rsid w:val="00DD6E56"/>
    <w:rsid w:val="00DF1FE3"/>
    <w:rsid w:val="00DF50E6"/>
    <w:rsid w:val="00E03D53"/>
    <w:rsid w:val="00E3513B"/>
    <w:rsid w:val="00E74F5C"/>
    <w:rsid w:val="00E81AAC"/>
    <w:rsid w:val="00E95310"/>
    <w:rsid w:val="00EC6F61"/>
    <w:rsid w:val="00F115B4"/>
    <w:rsid w:val="00F75EEC"/>
    <w:rsid w:val="00F956D9"/>
    <w:rsid w:val="00FD26D4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4C6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ing-opinion-let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Tim Kemper</cp:lastModifiedBy>
  <cp:revision>2</cp:revision>
  <dcterms:created xsi:type="dcterms:W3CDTF">2018-06-05T15:44:00Z</dcterms:created>
  <dcterms:modified xsi:type="dcterms:W3CDTF">2018-06-05T15:44:00Z</dcterms:modified>
</cp:coreProperties>
</file>