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C4E6" w14:textId="2166665E" w:rsidR="00162D46" w:rsidRPr="00162D46" w:rsidRDefault="00F66275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Revising</w:t>
      </w:r>
      <w:r w:rsidR="00CF1D99" w:rsidRPr="007036C2">
        <w:rPr>
          <w:rFonts w:ascii="Arial" w:hAnsi="Arial" w:cs="Arial"/>
        </w:rPr>
        <w:t xml:space="preserve"> </w:t>
      </w:r>
      <w:r w:rsidR="007036C2">
        <w:rPr>
          <w:rFonts w:ascii="Arial" w:hAnsi="Arial" w:cs="Arial"/>
        </w:rPr>
        <w:t>in Action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1D4041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1D404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3AB2847A" w14:textId="77777777" w:rsidR="00162D46" w:rsidRPr="00162D46" w:rsidRDefault="00162D46" w:rsidP="00162D46">
      <w:pPr>
        <w:pStyle w:val="bodytext"/>
        <w:suppressAutoHyphens/>
        <w:ind w:firstLine="0"/>
        <w:jc w:val="left"/>
        <w:rPr>
          <w:rFonts w:ascii="Arial" w:hAnsi="Arial" w:cs="Arial"/>
          <w:b/>
          <w:bCs/>
          <w:sz w:val="28"/>
          <w:szCs w:val="28"/>
        </w:rPr>
      </w:pPr>
    </w:p>
    <w:p w14:paraId="15063A60" w14:textId="3C0C4BBE" w:rsidR="00245431" w:rsidRPr="00245431" w:rsidRDefault="007036C2" w:rsidP="00245431">
      <w:pPr>
        <w:pStyle w:val="bodytext"/>
        <w:suppressAutoHyphens/>
        <w:spacing w:line="240" w:lineRule="auto"/>
        <w:ind w:firstLine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Revise with a checklist</w:t>
      </w:r>
      <w:r w:rsidR="00245431" w:rsidRPr="00245431">
        <w:rPr>
          <w:rFonts w:ascii="Arial" w:hAnsi="Arial" w:cs="Arial"/>
          <w:b/>
          <w:bCs/>
          <w:sz w:val="28"/>
          <w:szCs w:val="28"/>
        </w:rPr>
        <w:t>.</w:t>
      </w:r>
    </w:p>
    <w:p w14:paraId="4371D30D" w14:textId="4F18DDBF" w:rsidR="00162D46" w:rsidRDefault="007036C2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bCs/>
          <w:sz w:val="28"/>
          <w:szCs w:val="28"/>
        </w:rPr>
      </w:pPr>
      <w:r w:rsidRPr="007036C2">
        <w:rPr>
          <w:rFonts w:ascii="Arial" w:hAnsi="Arial" w:cs="Arial"/>
          <w:bCs/>
          <w:sz w:val="28"/>
          <w:szCs w:val="28"/>
        </w:rPr>
        <w:t xml:space="preserve">Read each line. When you can answer each question with a </w:t>
      </w:r>
      <w:r w:rsidRPr="007036C2">
        <w:rPr>
          <w:rFonts w:ascii="Arial" w:hAnsi="Arial" w:cs="Arial"/>
          <w:bCs/>
          <w:i/>
          <w:sz w:val="28"/>
          <w:szCs w:val="28"/>
        </w:rPr>
        <w:t>yes</w:t>
      </w:r>
      <w:r w:rsidRPr="007036C2">
        <w:rPr>
          <w:rFonts w:ascii="Arial" w:hAnsi="Arial" w:cs="Arial"/>
          <w:bCs/>
          <w:sz w:val="28"/>
          <w:szCs w:val="28"/>
        </w:rPr>
        <w:t>, check it off</w:t>
      </w:r>
      <w:r w:rsidR="00F66275" w:rsidRPr="00F66275">
        <w:rPr>
          <w:rFonts w:ascii="Arial" w:hAnsi="Arial" w:cs="Arial"/>
          <w:bCs/>
          <w:sz w:val="28"/>
          <w:szCs w:val="28"/>
        </w:rPr>
        <w:t>.</w:t>
      </w:r>
    </w:p>
    <w:p w14:paraId="4D40ED61" w14:textId="77777777" w:rsidR="00C12E72" w:rsidRPr="00245431" w:rsidRDefault="00C12E72" w:rsidP="00245431">
      <w:pPr>
        <w:pStyle w:val="bodytext"/>
        <w:suppressAutoHyphens/>
        <w:spacing w:line="240" w:lineRule="auto"/>
        <w:ind w:firstLine="0"/>
        <w:jc w:val="left"/>
        <w:rPr>
          <w:rFonts w:ascii="Arial" w:hAnsi="Arial" w:cs="Arial"/>
          <w:sz w:val="28"/>
          <w:szCs w:val="28"/>
        </w:rPr>
      </w:pPr>
    </w:p>
    <w:p w14:paraId="4CFF077A" w14:textId="77777777" w:rsidR="007036C2" w:rsidRP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036C2">
        <w:rPr>
          <w:rFonts w:ascii="Arial" w:hAnsi="Arial" w:cs="Arial"/>
          <w:b/>
          <w:color w:val="000000"/>
          <w:sz w:val="28"/>
          <w:szCs w:val="28"/>
        </w:rPr>
        <w:t>Developing Your Ideas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7036C2" w14:paraId="52692F2A" w14:textId="77777777" w:rsidTr="007036C2">
        <w:tc>
          <w:tcPr>
            <w:tcW w:w="985" w:type="dxa"/>
            <w:tcBorders>
              <w:bottom w:val="single" w:sz="4" w:space="0" w:color="auto"/>
            </w:tcBorders>
          </w:tcPr>
          <w:p w14:paraId="4D4409B7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F0A53BA" w14:textId="206B3E5C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7C0AA3B5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A3AF22B" w14:textId="1A7B020E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 I share an interesting story?</w:t>
            </w:r>
          </w:p>
        </w:tc>
      </w:tr>
      <w:tr w:rsidR="007036C2" w14:paraId="273725E0" w14:textId="77777777" w:rsidTr="007036C2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11004583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8434C67" w14:textId="46359775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45DF6B7B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38D6E5B5" w14:textId="23555FFB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 xml:space="preserve">Do </w:t>
            </w:r>
            <w:r w:rsidR="00B24B25">
              <w:rPr>
                <w:rFonts w:ascii="Arial" w:hAnsi="Arial" w:cs="Arial"/>
                <w:color w:val="000000"/>
                <w:sz w:val="28"/>
                <w:szCs w:val="28"/>
              </w:rPr>
              <w:t xml:space="preserve">I </w:t>
            </w:r>
            <w:bookmarkStart w:id="0" w:name="_GoBack"/>
            <w:bookmarkEnd w:id="0"/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identify important actions?</w:t>
            </w:r>
          </w:p>
        </w:tc>
      </w:tr>
      <w:tr w:rsidR="007036C2" w14:paraId="1F0813CC" w14:textId="77777777" w:rsidTr="007036C2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4CF1C50D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9B4C30B" w14:textId="52777C8B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3BBDC6B1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6AB271A" w14:textId="272B1B29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 I establish the setting and characters?</w:t>
            </w:r>
          </w:p>
        </w:tc>
      </w:tr>
      <w:tr w:rsidR="007036C2" w14:paraId="292F51DA" w14:textId="77777777" w:rsidTr="007036C2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D3E56AC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60C55EC" w14:textId="24FBDC4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0A83B45F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6249181F" w14:textId="758BAD49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Does my writing voice sound like me?</w:t>
            </w:r>
          </w:p>
        </w:tc>
      </w:tr>
      <w:tr w:rsidR="007036C2" w14:paraId="2C3B0803" w14:textId="77777777" w:rsidTr="007036C2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E1970CF" w14:textId="77777777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9587365" w14:textId="0B8FFE3F" w:rsidR="007036C2" w:rsidRDefault="007036C2" w:rsidP="007036C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3CE46108" w14:textId="77777777" w:rsid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14FC4BB" w14:textId="79AB54E2" w:rsidR="007036C2" w:rsidRPr="007036C2" w:rsidRDefault="007036C2" w:rsidP="007036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 I include sensory details?</w:t>
            </w:r>
          </w:p>
        </w:tc>
      </w:tr>
    </w:tbl>
    <w:p w14:paraId="38F41B3C" w14:textId="4E2FCA91" w:rsidR="007036C2" w:rsidRP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036C2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7C5B10E" w14:textId="77777777" w:rsidR="007036C2" w:rsidRP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036C2">
        <w:rPr>
          <w:rFonts w:ascii="Arial" w:hAnsi="Arial" w:cs="Arial"/>
          <w:b/>
          <w:color w:val="000000"/>
          <w:sz w:val="28"/>
          <w:szCs w:val="28"/>
        </w:rPr>
        <w:t>Structuring Your Ideas</w:t>
      </w:r>
    </w:p>
    <w:p w14:paraId="46261AE9" w14:textId="4A4D112B" w:rsid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365"/>
      </w:tblGrid>
      <w:tr w:rsidR="007036C2" w14:paraId="173A18C6" w14:textId="77777777" w:rsidTr="001D4041">
        <w:tc>
          <w:tcPr>
            <w:tcW w:w="985" w:type="dxa"/>
            <w:tcBorders>
              <w:bottom w:val="single" w:sz="4" w:space="0" w:color="auto"/>
            </w:tcBorders>
          </w:tcPr>
          <w:p w14:paraId="3C7F93F1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55B4E95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7BD43675" w14:textId="6B55D35A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Does the topic sentence introduce the topic and share a special thought or feeling about it?</w:t>
            </w:r>
          </w:p>
        </w:tc>
      </w:tr>
      <w:tr w:rsidR="007036C2" w14:paraId="42F8F158" w14:textId="77777777" w:rsidTr="001D4041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2AD5178F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4BF58232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24908950" w14:textId="77777777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7F09109" w14:textId="3866316D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 the body sentences share details about the topic in time order?</w:t>
            </w:r>
          </w:p>
        </w:tc>
      </w:tr>
      <w:tr w:rsidR="007036C2" w14:paraId="1D45DB27" w14:textId="77777777" w:rsidTr="001D4041"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</w:tcPr>
          <w:p w14:paraId="634F8619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7CD851B5" w14:textId="77777777" w:rsidR="007036C2" w:rsidRDefault="007036C2" w:rsidP="001D404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365" w:type="dxa"/>
          </w:tcPr>
          <w:p w14:paraId="11C38AC9" w14:textId="77777777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5B00894" w14:textId="72F6C47F" w:rsidR="007036C2" w:rsidRDefault="007036C2" w:rsidP="001D40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036C2">
              <w:rPr>
                <w:rFonts w:ascii="Arial" w:hAnsi="Arial" w:cs="Arial"/>
                <w:color w:val="000000"/>
                <w:sz w:val="28"/>
                <w:szCs w:val="28"/>
              </w:rPr>
              <w:t>Do time-order transitions help connect the details?</w:t>
            </w:r>
          </w:p>
        </w:tc>
      </w:tr>
    </w:tbl>
    <w:p w14:paraId="09988DAB" w14:textId="77777777" w:rsidR="007036C2" w:rsidRDefault="007036C2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2DD9E83" w14:textId="77777777" w:rsidR="00245431" w:rsidRPr="007036C2" w:rsidRDefault="00245431" w:rsidP="007036C2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42276F1" w14:textId="3C25CC60" w:rsidR="00DB75EF" w:rsidRPr="0064070E" w:rsidRDefault="00DB75EF" w:rsidP="00162D46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162D46" w:rsidRPr="0064070E">
          <w:rPr>
            <w:rStyle w:val="Hyperlink"/>
            <w:rFonts w:ascii="Arial" w:hAnsi="Arial" w:cs="Arial"/>
            <w:i/>
            <w:sz w:val="20"/>
            <w:szCs w:val="20"/>
          </w:rPr>
          <w:t>Writing Narrative Paragraphs</w:t>
        </w:r>
      </w:hyperlink>
    </w:p>
    <w:sectPr w:rsidR="00DB75EF" w:rsidRPr="0064070E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400"/>
    <w:multiLevelType w:val="hybridMultilevel"/>
    <w:tmpl w:val="6A9A0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A9A"/>
    <w:multiLevelType w:val="hybridMultilevel"/>
    <w:tmpl w:val="D5F4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7556"/>
    <w:multiLevelType w:val="hybridMultilevel"/>
    <w:tmpl w:val="56F6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59FD"/>
    <w:multiLevelType w:val="hybridMultilevel"/>
    <w:tmpl w:val="F2C05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B60AE"/>
    <w:multiLevelType w:val="hybridMultilevel"/>
    <w:tmpl w:val="7138E5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1336C"/>
    <w:multiLevelType w:val="hybridMultilevel"/>
    <w:tmpl w:val="E6B08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C5FAE"/>
    <w:multiLevelType w:val="hybridMultilevel"/>
    <w:tmpl w:val="DA184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24EF5"/>
    <w:rsid w:val="00245431"/>
    <w:rsid w:val="002635C7"/>
    <w:rsid w:val="002C5668"/>
    <w:rsid w:val="0034033C"/>
    <w:rsid w:val="003E2134"/>
    <w:rsid w:val="004A7429"/>
    <w:rsid w:val="004B2F9E"/>
    <w:rsid w:val="004F3C80"/>
    <w:rsid w:val="00517BAD"/>
    <w:rsid w:val="0059683A"/>
    <w:rsid w:val="0064070E"/>
    <w:rsid w:val="00692ABF"/>
    <w:rsid w:val="006C227F"/>
    <w:rsid w:val="007036C2"/>
    <w:rsid w:val="007258F3"/>
    <w:rsid w:val="0076175C"/>
    <w:rsid w:val="00780390"/>
    <w:rsid w:val="007A573F"/>
    <w:rsid w:val="007B172E"/>
    <w:rsid w:val="007F32E2"/>
    <w:rsid w:val="0089632F"/>
    <w:rsid w:val="008D6FD6"/>
    <w:rsid w:val="00906B1B"/>
    <w:rsid w:val="00941423"/>
    <w:rsid w:val="00950C07"/>
    <w:rsid w:val="00A20CB4"/>
    <w:rsid w:val="00B24B25"/>
    <w:rsid w:val="00B77163"/>
    <w:rsid w:val="00BE7AD2"/>
    <w:rsid w:val="00C12E72"/>
    <w:rsid w:val="00C2124B"/>
    <w:rsid w:val="00CB5CBD"/>
    <w:rsid w:val="00CD6E50"/>
    <w:rsid w:val="00CE1129"/>
    <w:rsid w:val="00CE63BA"/>
    <w:rsid w:val="00CF1D99"/>
    <w:rsid w:val="00D51E39"/>
    <w:rsid w:val="00DB75EF"/>
    <w:rsid w:val="00DD18E5"/>
    <w:rsid w:val="00E55F2A"/>
    <w:rsid w:val="00E73BEE"/>
    <w:rsid w:val="00F1601D"/>
    <w:rsid w:val="00F34F2A"/>
    <w:rsid w:val="00F54C08"/>
    <w:rsid w:val="00F66275"/>
    <w:rsid w:val="00FA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622DD582-7E68-44F8-B5E8-2F04371A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6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24543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036C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2016-09-23T15:26:00Z</dcterms:created>
  <dcterms:modified xsi:type="dcterms:W3CDTF">2016-10-03T15:07:00Z</dcterms:modified>
</cp:coreProperties>
</file>