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CD8F9" w14:textId="77777777" w:rsidR="001A2A9B" w:rsidRDefault="00FE200D">
      <w:pPr>
        <w:spacing w:after="160" w:line="259" w:lineRule="auto"/>
        <w:contextualSpacing w:val="0"/>
        <w:rPr>
          <w:b/>
          <w:sz w:val="40"/>
          <w:szCs w:val="40"/>
        </w:rPr>
      </w:pPr>
      <w:r>
        <w:rPr>
          <w:b/>
          <w:sz w:val="40"/>
          <w:szCs w:val="40"/>
        </w:rPr>
        <w:t>Writing Character Analyses</w:t>
      </w:r>
    </w:p>
    <w:p w14:paraId="26CCAA9D" w14:textId="77777777" w:rsidR="001A2A9B" w:rsidRDefault="00FE200D">
      <w:pPr>
        <w:spacing w:after="180" w:line="259" w:lineRule="auto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Analyze </w:t>
      </w:r>
      <w:r>
        <w:rPr>
          <w:sz w:val="32"/>
          <w:szCs w:val="32"/>
        </w:rPr>
        <w:t>Character Development</w:t>
      </w:r>
    </w:p>
    <w:tbl>
      <w:tblPr>
        <w:tblStyle w:val="a"/>
        <w:tblW w:w="945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4950"/>
        <w:gridCol w:w="990"/>
        <w:gridCol w:w="2160"/>
      </w:tblGrid>
      <w:tr w:rsidR="001A2A9B" w14:paraId="1D3EB6B8" w14:textId="77777777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4BA2114" w14:textId="77777777" w:rsidR="001A2A9B" w:rsidRDefault="00FE200D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393C027" w14:textId="77777777" w:rsidR="001A2A9B" w:rsidRDefault="001A2A9B">
            <w:pPr>
              <w:contextualSpacing w:val="0"/>
              <w:rPr>
                <w:b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F6160" w14:textId="77777777" w:rsidR="001A2A9B" w:rsidRDefault="00FE200D">
            <w:p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87651D" w14:textId="77777777" w:rsidR="001A2A9B" w:rsidRDefault="001A2A9B">
            <w:pPr>
              <w:contextualSpacing w:val="0"/>
              <w:rPr>
                <w:b/>
              </w:rPr>
            </w:pPr>
          </w:p>
        </w:tc>
      </w:tr>
    </w:tbl>
    <w:p w14:paraId="09F478A1" w14:textId="77777777" w:rsidR="001A2A9B" w:rsidRDefault="001A2A9B">
      <w:pPr>
        <w:spacing w:line="259" w:lineRule="auto"/>
        <w:contextualSpacing w:val="0"/>
        <w:rPr>
          <w:b/>
          <w:sz w:val="24"/>
          <w:szCs w:val="24"/>
        </w:rPr>
      </w:pPr>
    </w:p>
    <w:p w14:paraId="02C46C6B" w14:textId="47FC37D5" w:rsidR="001A2A9B" w:rsidRDefault="00FE200D">
      <w:pPr>
        <w:spacing w:line="259" w:lineRule="auto"/>
        <w:contextualSpacing w:val="0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Search through the literature, carefully reading passages that contain your key character or characters. Fill in the character shift chart with information about the character's development. </w:t>
      </w:r>
      <w:r w:rsidR="00DF29CE" w:rsidRPr="00DF29CE">
        <w:rPr>
          <w:sz w:val="24"/>
          <w:szCs w:val="24"/>
        </w:rPr>
        <w:t>Answer the questions by</w:t>
      </w:r>
      <w:bookmarkStart w:id="1" w:name="_GoBack"/>
      <w:bookmarkEnd w:id="1"/>
      <w:r w:rsidR="00DF29CE" w:rsidRPr="00DF29CE">
        <w:rPr>
          <w:sz w:val="24"/>
          <w:szCs w:val="24"/>
        </w:rPr>
        <w:t xml:space="preserve"> listing things the character does or says.</w:t>
      </w:r>
      <w:r>
        <w:rPr>
          <w:sz w:val="24"/>
          <w:szCs w:val="24"/>
        </w:rPr>
        <w:t xml:space="preserve"> Th</w:t>
      </w:r>
      <w:r>
        <w:rPr>
          <w:sz w:val="24"/>
          <w:szCs w:val="24"/>
        </w:rPr>
        <w:t xml:space="preserve">en connect the shift in character to lessons about life in general. </w:t>
      </w:r>
    </w:p>
    <w:p w14:paraId="447FF3A0" w14:textId="77777777" w:rsidR="001A2A9B" w:rsidRDefault="001A2A9B">
      <w:pPr>
        <w:spacing w:line="259" w:lineRule="auto"/>
        <w:contextualSpacing w:val="0"/>
        <w:rPr>
          <w:sz w:val="24"/>
          <w:szCs w:val="24"/>
        </w:rPr>
      </w:pPr>
      <w:bookmarkStart w:id="2" w:name="_dhodftfw0vff" w:colFirst="0" w:colLast="0"/>
      <w:bookmarkEnd w:id="2"/>
    </w:p>
    <w:p w14:paraId="7BB22827" w14:textId="77777777" w:rsidR="001A2A9B" w:rsidRDefault="00FE200D">
      <w:pPr>
        <w:spacing w:line="259" w:lineRule="auto"/>
        <w:contextualSpacing w:val="0"/>
        <w:rPr>
          <w:sz w:val="28"/>
          <w:szCs w:val="28"/>
        </w:rPr>
      </w:pPr>
      <w:bookmarkStart w:id="3" w:name="_fmhz2x2zohxy" w:colFirst="0" w:colLast="0"/>
      <w:bookmarkEnd w:id="3"/>
      <w:r>
        <w:rPr>
          <w:sz w:val="28"/>
          <w:szCs w:val="28"/>
        </w:rPr>
        <w:t>Character Shift Chart</w:t>
      </w:r>
    </w:p>
    <w:p w14:paraId="7CBB47A4" w14:textId="77777777" w:rsidR="001A2A9B" w:rsidRDefault="001A2A9B">
      <w:pPr>
        <w:spacing w:line="259" w:lineRule="auto"/>
        <w:contextualSpacing w:val="0"/>
        <w:rPr>
          <w:sz w:val="24"/>
          <w:szCs w:val="24"/>
        </w:rPr>
      </w:pPr>
      <w:bookmarkStart w:id="4" w:name="_wjp8txa1sej1" w:colFirst="0" w:colLast="0"/>
      <w:bookmarkEnd w:id="4"/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7200"/>
      </w:tblGrid>
      <w:tr w:rsidR="00DF29CE" w14:paraId="62B14F94" w14:textId="77777777" w:rsidTr="00DF29CE">
        <w:tc>
          <w:tcPr>
            <w:tcW w:w="2160" w:type="dxa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281AC" w14:textId="77777777" w:rsidR="00DF29CE" w:rsidRDefault="00DF29CE" w:rsidP="00DF2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rPr>
                <w:b/>
                <w:sz w:val="24"/>
                <w:szCs w:val="24"/>
              </w:rPr>
              <w:t>Beginning</w:t>
            </w:r>
            <w:r>
              <w:rPr>
                <w:sz w:val="24"/>
                <w:szCs w:val="24"/>
              </w:rPr>
              <w:br/>
            </w:r>
            <w:r>
              <w:t>How does the character feel? How does the character act?</w:t>
            </w:r>
          </w:p>
          <w:p w14:paraId="37B858F0" w14:textId="396F8FF5" w:rsidR="00DF29CE" w:rsidRDefault="00DF29CE" w:rsidP="00DF2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7200" w:type="dxa"/>
            <w:tcBorders>
              <w:top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73C4E" w14:textId="7E7F22BF" w:rsidR="00DF29CE" w:rsidRDefault="00DF2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</w:p>
        </w:tc>
      </w:tr>
      <w:tr w:rsidR="00DF29CE" w14:paraId="3100D6D0" w14:textId="77777777" w:rsidTr="00DF29CE">
        <w:trPr>
          <w:trHeight w:val="1842"/>
        </w:trPr>
        <w:tc>
          <w:tcPr>
            <w:tcW w:w="216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6D966" w14:textId="5F7CADE4" w:rsidR="00DF29CE" w:rsidRDefault="00DF29CE" w:rsidP="00DF2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Middle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t>What events force the character to change the way she or he thinks or acts?</w:t>
            </w:r>
          </w:p>
          <w:p w14:paraId="040F08D5" w14:textId="77777777" w:rsidR="00DF29CE" w:rsidRDefault="00DF29CE" w:rsidP="00DF2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DF085" w14:textId="77777777" w:rsidR="00DF29CE" w:rsidRDefault="00DF2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DF29CE" w14:paraId="1F2E8D90" w14:textId="77777777" w:rsidTr="00DF29CE">
        <w:trPr>
          <w:trHeight w:val="2355"/>
        </w:trPr>
        <w:tc>
          <w:tcPr>
            <w:tcW w:w="2160" w:type="dxa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4A4B1" w14:textId="6E64EB33" w:rsidR="00DF29CE" w:rsidRDefault="00DF29CE" w:rsidP="00DF2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Ending</w:t>
            </w:r>
            <w:r>
              <w:rPr>
                <w:sz w:val="24"/>
                <w:szCs w:val="24"/>
              </w:rPr>
              <w:br/>
            </w:r>
            <w:r>
              <w:t>How does the character feel? How does the character act?</w:t>
            </w:r>
          </w:p>
        </w:tc>
        <w:tc>
          <w:tcPr>
            <w:tcW w:w="7200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96BEE" w14:textId="77777777" w:rsidR="00DF29CE" w:rsidRDefault="00DF29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</w:tr>
    </w:tbl>
    <w:p w14:paraId="083DC1C2" w14:textId="77777777" w:rsidR="001A2A9B" w:rsidRDefault="001A2A9B">
      <w:pPr>
        <w:spacing w:line="259" w:lineRule="auto"/>
        <w:contextualSpacing w:val="0"/>
        <w:rPr>
          <w:sz w:val="24"/>
          <w:szCs w:val="24"/>
        </w:rPr>
      </w:pPr>
      <w:bookmarkStart w:id="5" w:name="_1ez75stxd9lh" w:colFirst="0" w:colLast="0"/>
      <w:bookmarkEnd w:id="5"/>
    </w:p>
    <w:p w14:paraId="443EDAEF" w14:textId="77777777" w:rsidR="001A2A9B" w:rsidRDefault="00FE200D">
      <w:pPr>
        <w:spacing w:line="259" w:lineRule="auto"/>
        <w:contextualSpacing w:val="0"/>
        <w:rPr>
          <w:sz w:val="24"/>
          <w:szCs w:val="24"/>
        </w:rPr>
      </w:pPr>
      <w:bookmarkStart w:id="6" w:name="_u91eec9xw8td" w:colFirst="0" w:colLast="0"/>
      <w:bookmarkEnd w:id="6"/>
      <w:r>
        <w:rPr>
          <w:sz w:val="24"/>
          <w:szCs w:val="24"/>
        </w:rPr>
        <w:t>W</w:t>
      </w:r>
      <w:r>
        <w:rPr>
          <w:sz w:val="24"/>
          <w:szCs w:val="24"/>
        </w:rPr>
        <w:t>hat does the character's development teach about life in general?</w:t>
      </w:r>
      <w:r>
        <w:rPr>
          <w:sz w:val="24"/>
          <w:szCs w:val="24"/>
        </w:rPr>
        <w:br/>
      </w:r>
    </w:p>
    <w:sectPr w:rsidR="001A2A9B">
      <w:foot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1E0E4" w14:textId="77777777" w:rsidR="00FE200D" w:rsidRDefault="00FE200D">
      <w:pPr>
        <w:spacing w:line="240" w:lineRule="auto"/>
      </w:pPr>
      <w:r>
        <w:separator/>
      </w:r>
    </w:p>
  </w:endnote>
  <w:endnote w:type="continuationSeparator" w:id="0">
    <w:p w14:paraId="636FAEF9" w14:textId="77777777" w:rsidR="00FE200D" w:rsidRDefault="00FE2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18EF3" w14:textId="77777777" w:rsidR="001A2A9B" w:rsidRDefault="00FE200D">
    <w:pPr>
      <w:spacing w:after="160" w:line="259" w:lineRule="auto"/>
      <w:contextualSpacing w:val="0"/>
      <w:rPr>
        <w:b/>
        <w:i/>
      </w:rPr>
    </w:pPr>
    <w:r>
      <w:t xml:space="preserve">© </w:t>
    </w:r>
    <w:hyperlink r:id="rId1">
      <w:r>
        <w:rPr>
          <w:color w:val="0563C1"/>
          <w:u w:val="single"/>
        </w:rPr>
        <w:t>Thoughtful Learning</w:t>
      </w:r>
    </w:hyperlink>
    <w:r>
      <w:tab/>
      <w:t xml:space="preserve">From the unit </w:t>
    </w:r>
    <w:hyperlink r:id="rId2">
      <w:r>
        <w:rPr>
          <w:i/>
          <w:color w:val="1155CC"/>
          <w:u w:val="single"/>
        </w:rPr>
        <w:t>Writing Character Analyses MS</w:t>
      </w:r>
    </w:hyperlink>
  </w:p>
  <w:p w14:paraId="5645C942" w14:textId="77777777" w:rsidR="001A2A9B" w:rsidRDefault="001A2A9B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73975" w14:textId="77777777" w:rsidR="00FE200D" w:rsidRDefault="00FE200D">
      <w:pPr>
        <w:spacing w:line="240" w:lineRule="auto"/>
      </w:pPr>
      <w:r>
        <w:separator/>
      </w:r>
    </w:p>
  </w:footnote>
  <w:footnote w:type="continuationSeparator" w:id="0">
    <w:p w14:paraId="5382D0AF" w14:textId="77777777" w:rsidR="00FE200D" w:rsidRDefault="00FE20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2A9B"/>
    <w:rsid w:val="001A2A9B"/>
    <w:rsid w:val="00B84802"/>
    <w:rsid w:val="00DF29CE"/>
    <w:rsid w:val="00FE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0292A"/>
  <w15:docId w15:val="{F13021FE-F817-4BF9-8F4F-3162C3E6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ing-character-analyses-7" TargetMode="External"/><Relationship Id="rId1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King</cp:lastModifiedBy>
  <cp:revision>2</cp:revision>
  <dcterms:created xsi:type="dcterms:W3CDTF">2018-10-01T14:16:00Z</dcterms:created>
  <dcterms:modified xsi:type="dcterms:W3CDTF">2018-10-01T14:16:00Z</dcterms:modified>
</cp:coreProperties>
</file>