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4D" w:rsidRDefault="00A66C4D" w:rsidP="00A66C4D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 w:rsidRPr="00A66C4D">
        <w:rPr>
          <w:rFonts w:ascii="Arial" w:hAnsi="Arial" w:cs="Arial"/>
          <w:b/>
          <w:bCs/>
        </w:rPr>
        <w:t xml:space="preserve">Summarizing, Paraphrasing, </w:t>
      </w:r>
      <w:r w:rsidRPr="00A66C4D">
        <w:rPr>
          <w:rFonts w:ascii="Arial" w:hAnsi="Arial" w:cs="Arial"/>
          <w:b/>
          <w:bCs/>
        </w:rPr>
        <w:br/>
        <w:t xml:space="preserve">and Quoting </w:t>
      </w:r>
    </w:p>
    <w:p w:rsidR="00A66C4D" w:rsidRPr="00A66C4D" w:rsidRDefault="00A66C4D" w:rsidP="00A66C4D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Reading </w:t>
      </w:r>
      <w:r w:rsidRPr="00A66C4D">
        <w:rPr>
          <w:rFonts w:ascii="Arial" w:hAnsi="Arial" w:cs="Arial"/>
          <w:bCs/>
          <w:sz w:val="32"/>
          <w:szCs w:val="32"/>
        </w:rPr>
        <w:t>a Sample Article and Summary</w:t>
      </w:r>
    </w:p>
    <w:p w:rsidR="00A66C4D" w:rsidRPr="004F6420" w:rsidRDefault="00A66C4D" w:rsidP="00A66C4D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A66C4D" w:rsidRPr="00737B2B" w:rsidRDefault="00A66C4D" w:rsidP="00A66C4D">
      <w:pPr>
        <w:pStyle w:val="heada"/>
        <w:suppressAutoHyphens/>
        <w:spacing w:after="120" w:line="22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</w:t>
      </w:r>
      <w:r w:rsidR="007A187C">
        <w:rPr>
          <w:rFonts w:ascii="Arial" w:hAnsi="Arial" w:cs="Arial"/>
          <w:b/>
          <w:sz w:val="24"/>
          <w:szCs w:val="24"/>
        </w:rPr>
        <w:t>spond</w:t>
      </w:r>
      <w:r w:rsidRPr="00737B2B">
        <w:rPr>
          <w:rFonts w:ascii="Arial" w:hAnsi="Arial" w:cs="Arial"/>
          <w:b/>
          <w:sz w:val="24"/>
          <w:szCs w:val="24"/>
        </w:rPr>
        <w:t xml:space="preserve"> to the </w:t>
      </w:r>
      <w:r>
        <w:rPr>
          <w:rFonts w:ascii="Arial" w:hAnsi="Arial" w:cs="Arial"/>
          <w:b/>
          <w:sz w:val="24"/>
          <w:szCs w:val="24"/>
        </w:rPr>
        <w:t>summary</w:t>
      </w:r>
      <w:r w:rsidRPr="00737B2B">
        <w:rPr>
          <w:rFonts w:ascii="Arial" w:hAnsi="Arial" w:cs="Arial"/>
          <w:b/>
          <w:sz w:val="24"/>
          <w:szCs w:val="24"/>
        </w:rPr>
        <w:t>.</w:t>
      </w:r>
    </w:p>
    <w:p w:rsidR="00A66C4D" w:rsidRPr="00A66C4D" w:rsidRDefault="00A66C4D" w:rsidP="00A66C4D">
      <w:pPr>
        <w:pStyle w:val="ActivityInstructionsActivities"/>
        <w:rPr>
          <w:rFonts w:ascii="Arial" w:hAnsi="Arial" w:cs="Arial"/>
          <w:bCs/>
        </w:rPr>
      </w:pPr>
      <w:r w:rsidRPr="00A66C4D">
        <w:rPr>
          <w:rFonts w:ascii="Arial" w:hAnsi="Arial" w:cs="Arial"/>
          <w:bCs/>
        </w:rPr>
        <w:t>Answer the following questions about the summary paragraph.</w:t>
      </w:r>
    </w:p>
    <w:p w:rsidR="00A66C4D" w:rsidRDefault="00A66C4D" w:rsidP="00A66C4D">
      <w:pPr>
        <w:pStyle w:val="ActivityInstructionsActivities"/>
      </w:pPr>
    </w:p>
    <w:p w:rsidR="00A66C4D" w:rsidRDefault="00A66C4D" w:rsidP="00A66C4D">
      <w:pPr>
        <w:rPr>
          <w:rFonts w:ascii="Arial" w:hAnsi="Arial" w:cs="Arial"/>
          <w:bCs/>
          <w:spacing w:val="-2"/>
          <w:sz w:val="24"/>
          <w:szCs w:val="24"/>
        </w:rPr>
      </w:pPr>
      <w:r w:rsidRPr="00904747">
        <w:rPr>
          <w:rFonts w:ascii="Arial" w:hAnsi="Arial" w:cs="Arial"/>
          <w:bCs/>
          <w:spacing w:val="-2"/>
          <w:sz w:val="24"/>
          <w:szCs w:val="24"/>
        </w:rPr>
        <w:t>1</w:t>
      </w:r>
      <w:r>
        <w:rPr>
          <w:rFonts w:ascii="Arial" w:hAnsi="Arial" w:cs="Arial"/>
          <w:bCs/>
          <w:spacing w:val="-2"/>
          <w:sz w:val="24"/>
          <w:szCs w:val="24"/>
        </w:rPr>
        <w:t xml:space="preserve">. What is the main idea of this summary? </w:t>
      </w:r>
    </w:p>
    <w:p w:rsidR="00A66C4D" w:rsidRDefault="00A66C4D" w:rsidP="00A66C4D">
      <w:pPr>
        <w:rPr>
          <w:rFonts w:ascii="Arial" w:hAnsi="Arial" w:cs="Arial"/>
          <w:bCs/>
          <w:spacing w:val="-2"/>
          <w:sz w:val="24"/>
          <w:szCs w:val="24"/>
        </w:rPr>
      </w:pPr>
    </w:p>
    <w:p w:rsidR="00A66C4D" w:rsidRDefault="00A66C4D" w:rsidP="00A66C4D">
      <w:pPr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 xml:space="preserve">2. How is the summary organized? </w:t>
      </w:r>
    </w:p>
    <w:p w:rsidR="00A66C4D" w:rsidRDefault="00A66C4D" w:rsidP="00A66C4D">
      <w:pPr>
        <w:rPr>
          <w:rFonts w:ascii="Arial" w:hAnsi="Arial" w:cs="Arial"/>
          <w:bCs/>
          <w:spacing w:val="-2"/>
          <w:sz w:val="24"/>
          <w:szCs w:val="24"/>
        </w:rPr>
      </w:pPr>
    </w:p>
    <w:p w:rsidR="00A66C4D" w:rsidRDefault="00A66C4D" w:rsidP="00A66C4D">
      <w:pPr>
        <w:ind w:left="270" w:hanging="270"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 xml:space="preserve">3. </w:t>
      </w:r>
      <w:r w:rsidRPr="00904747">
        <w:rPr>
          <w:rFonts w:ascii="Arial" w:hAnsi="Arial" w:cs="Arial"/>
          <w:bCs/>
          <w:spacing w:val="-2"/>
          <w:sz w:val="24"/>
          <w:szCs w:val="24"/>
        </w:rPr>
        <w:t xml:space="preserve">How is the wording in the summary different </w:t>
      </w:r>
      <w:r w:rsidR="007A187C">
        <w:rPr>
          <w:rFonts w:ascii="Arial" w:hAnsi="Arial" w:cs="Arial"/>
          <w:bCs/>
          <w:spacing w:val="-2"/>
          <w:sz w:val="24"/>
          <w:szCs w:val="24"/>
        </w:rPr>
        <w:t>from</w:t>
      </w:r>
      <w:bookmarkStart w:id="0" w:name="_GoBack"/>
      <w:bookmarkEnd w:id="0"/>
      <w:r w:rsidRPr="00904747">
        <w:rPr>
          <w:rFonts w:ascii="Arial" w:hAnsi="Arial" w:cs="Arial"/>
          <w:bCs/>
          <w:spacing w:val="-2"/>
          <w:sz w:val="24"/>
          <w:szCs w:val="24"/>
        </w:rPr>
        <w:t xml:space="preserve"> the wording in the original text? Which is simpler?</w:t>
      </w:r>
    </w:p>
    <w:p w:rsidR="0075711B" w:rsidRDefault="0075711B"/>
    <w:sectPr w:rsidR="0075711B" w:rsidSect="0075711B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2B" w:rsidRDefault="00D9242B" w:rsidP="00A66C4D">
      <w:pPr>
        <w:spacing w:after="0" w:line="240" w:lineRule="auto"/>
      </w:pPr>
      <w:r>
        <w:separator/>
      </w:r>
    </w:p>
  </w:endnote>
  <w:endnote w:type="continuationSeparator" w:id="0">
    <w:p w:rsidR="00D9242B" w:rsidRDefault="00D9242B" w:rsidP="00A6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C4D" w:rsidRPr="00CF7B2C" w:rsidRDefault="00A66C4D" w:rsidP="00A66C4D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CF7B2C">
      <w:rPr>
        <w:rFonts w:ascii="Arial" w:eastAsia="Times New Roman" w:hAnsi="Arial" w:cs="Arial"/>
        <w:color w:val="000000"/>
      </w:rPr>
      <w:t>©</w:t>
    </w:r>
    <w:hyperlink r:id="rId1" w:history="1">
      <w:r w:rsidRPr="00A66C4D">
        <w:rPr>
          <w:rFonts w:ascii="Arial" w:eastAsia="Times New Roman" w:hAnsi="Arial" w:cs="Arial"/>
          <w:color w:val="0000FF"/>
        </w:rPr>
        <w:t xml:space="preserve"> </w:t>
      </w:r>
      <w:r w:rsidRPr="00A66C4D">
        <w:rPr>
          <w:rFonts w:ascii="Arial" w:eastAsia="Times New Roman" w:hAnsi="Arial" w:cs="Arial"/>
          <w:color w:val="0000FF"/>
          <w:u w:val="single"/>
        </w:rPr>
        <w:t>Thoughtful Learning</w:t>
      </w:r>
    </w:hyperlink>
    <w:r w:rsidRPr="00A66C4D">
      <w:rPr>
        <w:rFonts w:ascii="Arial" w:eastAsia="Times New Roman" w:hAnsi="Arial" w:cs="Arial"/>
        <w:color w:val="0000FF"/>
      </w:rPr>
      <w:t xml:space="preserve">        </w:t>
    </w:r>
    <w:r w:rsidRPr="00CF7B2C">
      <w:rPr>
        <w:rFonts w:ascii="Arial" w:eastAsia="Times New Roman" w:hAnsi="Arial" w:cs="Arial"/>
        <w:color w:val="000000"/>
      </w:rPr>
      <w:tab/>
      <w:t xml:space="preserve">From the unit </w:t>
    </w:r>
    <w:hyperlink r:id="rId2" w:history="1">
      <w:r w:rsidRPr="00CF7B2C">
        <w:rPr>
          <w:rStyle w:val="Hyperlink"/>
          <w:rFonts w:ascii="Arial" w:eastAsia="Times New Roman" w:hAnsi="Arial" w:cs="Arial"/>
        </w:rPr>
        <w:t>Summarizing, Paraphrasing, and Quoting</w:t>
      </w:r>
    </w:hyperlink>
  </w:p>
  <w:p w:rsidR="00A66C4D" w:rsidRPr="00CF7B2C" w:rsidRDefault="00A66C4D" w:rsidP="00A66C4D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</w:p>
  <w:p w:rsidR="00A66C4D" w:rsidRDefault="00A6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2B" w:rsidRDefault="00D9242B" w:rsidP="00A66C4D">
      <w:pPr>
        <w:spacing w:after="0" w:line="240" w:lineRule="auto"/>
      </w:pPr>
      <w:r>
        <w:separator/>
      </w:r>
    </w:p>
  </w:footnote>
  <w:footnote w:type="continuationSeparator" w:id="0">
    <w:p w:rsidR="00D9242B" w:rsidRDefault="00D9242B" w:rsidP="00A66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4D"/>
    <w:rsid w:val="0075711B"/>
    <w:rsid w:val="007A187C"/>
    <w:rsid w:val="00A66C4D"/>
    <w:rsid w:val="00D9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3C930"/>
  <w14:defaultImageDpi w14:val="300"/>
  <w15:docId w15:val="{DDA985EC-4883-4AE7-AEA0-CF517F53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6C4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A66C4D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A66C4D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ActivityInstructionsActivities">
    <w:name w:val="Activity &gt; Instructions (Activities)"/>
    <w:basedOn w:val="Normal"/>
    <w:uiPriority w:val="99"/>
    <w:rsid w:val="00A66C4D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eastAsiaTheme="minorEastAsia" w:hAnsi="MyriadPro-Regular" w:cs="Myriad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6C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4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66C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4D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66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summarizing-paraphrasing-and-quoting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2</cp:revision>
  <dcterms:created xsi:type="dcterms:W3CDTF">2016-02-02T21:28:00Z</dcterms:created>
  <dcterms:modified xsi:type="dcterms:W3CDTF">2016-10-04T17:14:00Z</dcterms:modified>
</cp:coreProperties>
</file>