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AB" w:rsidRDefault="00C65FAB" w:rsidP="00C65FAB">
      <w:pPr>
        <w:pStyle w:val="heada"/>
        <w:suppressAutoHyphens/>
        <w:spacing w:after="180"/>
        <w:rPr>
          <w:rFonts w:ascii="Arial" w:hAnsi="Arial" w:cs="Arial"/>
          <w:b/>
          <w:bCs/>
        </w:rPr>
      </w:pPr>
      <w:r w:rsidRPr="00331786">
        <w:rPr>
          <w:rFonts w:ascii="Arial" w:hAnsi="Arial" w:cs="Arial"/>
          <w:b/>
          <w:bCs/>
        </w:rPr>
        <w:t xml:space="preserve">Summarizing, Paraphrasing, </w:t>
      </w:r>
      <w:r w:rsidRPr="00331786">
        <w:rPr>
          <w:rFonts w:ascii="Arial" w:hAnsi="Arial" w:cs="Arial"/>
          <w:b/>
          <w:bCs/>
        </w:rPr>
        <w:br/>
        <w:t xml:space="preserve">and Quoting </w:t>
      </w:r>
    </w:p>
    <w:p w:rsidR="00C65FAB" w:rsidRPr="00F242AB" w:rsidRDefault="00C65FAB" w:rsidP="00C65FAB">
      <w:pPr>
        <w:tabs>
          <w:tab w:val="left" w:pos="5760"/>
          <w:tab w:val="left" w:pos="9360"/>
        </w:tabs>
        <w:rPr>
          <w:rFonts w:ascii="Arial" w:hAnsi="Arial" w:cs="Arial"/>
          <w:b/>
          <w:color w:val="000000"/>
          <w:sz w:val="32"/>
          <w:szCs w:val="32"/>
        </w:rPr>
      </w:pPr>
      <w:bookmarkStart w:id="0" w:name="_GoBack"/>
      <w:r w:rsidRPr="00F242AB">
        <w:rPr>
          <w:rFonts w:ascii="Arial" w:hAnsi="Arial" w:cs="Arial"/>
          <w:b/>
          <w:color w:val="000000"/>
          <w:sz w:val="32"/>
          <w:szCs w:val="32"/>
        </w:rPr>
        <w:t xml:space="preserve">Paraphrasing </w:t>
      </w:r>
      <w:r w:rsidRPr="00F242AB">
        <w:rPr>
          <w:rFonts w:ascii="Arial" w:hAnsi="Arial" w:cs="Arial"/>
          <w:color w:val="000000"/>
          <w:sz w:val="32"/>
          <w:szCs w:val="32"/>
        </w:rPr>
        <w:t>and Quoting</w:t>
      </w:r>
      <w:r w:rsidRPr="00F242AB">
        <w:rPr>
          <w:rFonts w:ascii="Arial" w:hAnsi="Arial" w:cs="Arial"/>
          <w:b/>
          <w:color w:val="000000"/>
          <w:sz w:val="32"/>
          <w:szCs w:val="32"/>
        </w:rPr>
        <w:t xml:space="preserve"> </w:t>
      </w:r>
    </w:p>
    <w:bookmarkEnd w:id="0"/>
    <w:p w:rsidR="00C65FAB" w:rsidRPr="004F6420" w:rsidRDefault="00C65FAB" w:rsidP="00C65FAB">
      <w:pPr>
        <w:tabs>
          <w:tab w:val="left" w:pos="5760"/>
          <w:tab w:val="left" w:pos="9360"/>
        </w:tabs>
        <w:rPr>
          <w:rFonts w:ascii="Arial" w:hAnsi="Arial" w:cs="Arial"/>
          <w:bCs/>
        </w:rPr>
      </w:pPr>
      <w:r w:rsidRPr="001F4EFE">
        <w:rPr>
          <w:rFonts w:ascii="Arial" w:hAnsi="Arial" w:cs="Arial"/>
          <w:bCs/>
        </w:rPr>
        <w:t>Student:</w:t>
      </w:r>
      <w:r>
        <w:rPr>
          <w:rFonts w:ascii="Arial" w:hAnsi="Arial" w:cs="Arial"/>
          <w:bCs/>
        </w:rPr>
        <w:t xml:space="preserve"> </w:t>
      </w:r>
      <w:r w:rsidRPr="004F6420">
        <w:rPr>
          <w:rFonts w:ascii="Arial" w:hAnsi="Arial" w:cs="Arial"/>
          <w:bCs/>
          <w:u w:val="single"/>
        </w:rPr>
        <w:tab/>
      </w:r>
      <w:r>
        <w:rPr>
          <w:rFonts w:ascii="Arial" w:hAnsi="Arial" w:cs="Arial"/>
          <w:bCs/>
        </w:rPr>
        <w:t xml:space="preserve"> Date: </w:t>
      </w:r>
      <w:r w:rsidRPr="004F6420">
        <w:rPr>
          <w:rFonts w:ascii="Arial" w:hAnsi="Arial" w:cs="Arial"/>
          <w:bCs/>
          <w:u w:val="single"/>
        </w:rPr>
        <w:tab/>
      </w:r>
    </w:p>
    <w:p w:rsidR="00C65FAB" w:rsidRDefault="00C65FAB" w:rsidP="00C65FAB">
      <w:pPr>
        <w:pStyle w:val="BodyText"/>
        <w:rPr>
          <w:rFonts w:ascii="Arial" w:hAnsi="Arial" w:cs="Arial"/>
          <w:b/>
          <w:bCs/>
          <w:color w:val="000000"/>
          <w:sz w:val="24"/>
          <w:szCs w:val="24"/>
        </w:rPr>
      </w:pPr>
      <w:r w:rsidRPr="00C65FAB">
        <w:rPr>
          <w:rFonts w:ascii="Arial" w:hAnsi="Arial" w:cs="Arial"/>
          <w:b/>
          <w:bCs/>
          <w:color w:val="000000"/>
          <w:sz w:val="24"/>
          <w:szCs w:val="24"/>
        </w:rPr>
        <w:t>Paraphrase, quote, and summarize.</w:t>
      </w:r>
    </w:p>
    <w:p w:rsidR="00C65FAB" w:rsidRDefault="00C65FAB">
      <w:pPr>
        <w:rPr>
          <w:rFonts w:ascii="Arial" w:hAnsi="Arial" w:cs="Arial"/>
          <w:sz w:val="24"/>
          <w:szCs w:val="24"/>
        </w:rPr>
      </w:pPr>
      <w:r w:rsidRPr="00C65FAB">
        <w:rPr>
          <w:rFonts w:ascii="Arial" w:hAnsi="Arial" w:cs="Arial"/>
          <w:sz w:val="24"/>
          <w:szCs w:val="24"/>
        </w:rPr>
        <w:t>Use the SQ3R strategy to read the following article. Then follow the instructions on the next page to paraphrase, quote, and summarize what you’ve read.</w:t>
      </w:r>
    </w:p>
    <w:p w:rsidR="00C65FAB" w:rsidRDefault="00C65FAB" w:rsidP="00C65FAB">
      <w:pPr>
        <w:spacing w:after="80"/>
        <w:ind w:left="450"/>
        <w:rPr>
          <w:rFonts w:ascii="Arial" w:hAnsi="Arial" w:cs="Arial"/>
          <w:b/>
          <w:sz w:val="28"/>
          <w:szCs w:val="28"/>
        </w:rPr>
      </w:pPr>
    </w:p>
    <w:p w:rsidR="00C65FAB" w:rsidRPr="00C65FAB" w:rsidRDefault="00C65FAB" w:rsidP="00C65FAB">
      <w:pPr>
        <w:spacing w:after="80"/>
        <w:ind w:left="450"/>
        <w:rPr>
          <w:rFonts w:ascii="Arial" w:hAnsi="Arial" w:cs="Arial"/>
          <w:b/>
          <w:sz w:val="28"/>
          <w:szCs w:val="28"/>
        </w:rPr>
      </w:pPr>
      <w:r w:rsidRPr="00C65FAB">
        <w:rPr>
          <w:rFonts w:ascii="Arial" w:hAnsi="Arial" w:cs="Arial"/>
          <w:b/>
          <w:sz w:val="28"/>
          <w:szCs w:val="28"/>
        </w:rPr>
        <w:t>The Plight of Pluto</w:t>
      </w:r>
    </w:p>
    <w:p w:rsidR="00C65FAB" w:rsidRPr="00C65FAB" w:rsidRDefault="00C65FAB" w:rsidP="00C65FAB">
      <w:pPr>
        <w:ind w:left="450"/>
        <w:rPr>
          <w:rFonts w:ascii="Arial" w:hAnsi="Arial" w:cs="Arial"/>
          <w:b/>
          <w:sz w:val="24"/>
          <w:szCs w:val="24"/>
        </w:rPr>
      </w:pPr>
      <w:r w:rsidRPr="00C65FAB">
        <w:rPr>
          <w:rFonts w:ascii="Arial" w:hAnsi="Arial" w:cs="Arial"/>
          <w:b/>
          <w:sz w:val="24"/>
          <w:szCs w:val="24"/>
        </w:rPr>
        <w:t xml:space="preserve">By: </w:t>
      </w:r>
      <w:proofErr w:type="spellStart"/>
      <w:r w:rsidRPr="00C65FAB">
        <w:rPr>
          <w:rFonts w:ascii="Arial" w:hAnsi="Arial" w:cs="Arial"/>
          <w:b/>
          <w:sz w:val="24"/>
          <w:szCs w:val="24"/>
        </w:rPr>
        <w:t>Oliva</w:t>
      </w:r>
      <w:proofErr w:type="spellEnd"/>
      <w:r w:rsidRPr="00C65FAB">
        <w:rPr>
          <w:rFonts w:ascii="Arial" w:hAnsi="Arial" w:cs="Arial"/>
          <w:b/>
          <w:sz w:val="24"/>
          <w:szCs w:val="24"/>
        </w:rPr>
        <w:t xml:space="preserve"> </w:t>
      </w:r>
      <w:proofErr w:type="spellStart"/>
      <w:r w:rsidRPr="00C65FAB">
        <w:rPr>
          <w:rFonts w:ascii="Arial" w:hAnsi="Arial" w:cs="Arial"/>
          <w:b/>
          <w:sz w:val="24"/>
          <w:szCs w:val="24"/>
        </w:rPr>
        <w:t>Ramires</w:t>
      </w:r>
      <w:proofErr w:type="spellEnd"/>
    </w:p>
    <w:p w:rsidR="00C65FAB" w:rsidRPr="00C65FAB" w:rsidRDefault="00C65FAB" w:rsidP="00C65FAB">
      <w:pPr>
        <w:spacing w:after="0"/>
        <w:ind w:left="450" w:firstLine="360"/>
        <w:rPr>
          <w:rFonts w:ascii="Arial" w:hAnsi="Arial" w:cs="Arial"/>
          <w:sz w:val="24"/>
          <w:szCs w:val="24"/>
        </w:rPr>
      </w:pPr>
      <w:r w:rsidRPr="00C65FAB">
        <w:rPr>
          <w:rFonts w:ascii="Arial" w:hAnsi="Arial" w:cs="Arial"/>
          <w:sz w:val="24"/>
          <w:szCs w:val="24"/>
        </w:rPr>
        <w:t xml:space="preserve">For 76 years, nine planets made up our solar system. That all changed in 2006, when Pluto was downgraded to a dwarf planet. Now we’re left with eight full-sized planets. </w:t>
      </w:r>
    </w:p>
    <w:p w:rsidR="00C65FAB" w:rsidRPr="00C65FAB" w:rsidRDefault="00C65FAB" w:rsidP="00C65FAB">
      <w:pPr>
        <w:spacing w:after="0"/>
        <w:ind w:left="450" w:firstLine="360"/>
        <w:rPr>
          <w:rFonts w:ascii="Arial" w:hAnsi="Arial" w:cs="Arial"/>
          <w:sz w:val="24"/>
          <w:szCs w:val="24"/>
        </w:rPr>
      </w:pPr>
      <w:r w:rsidRPr="00C65FAB">
        <w:rPr>
          <w:rFonts w:ascii="Arial" w:hAnsi="Arial" w:cs="Arial"/>
          <w:sz w:val="24"/>
          <w:szCs w:val="24"/>
        </w:rPr>
        <w:t xml:space="preserve">So what happened to Pluto? How can a planet become less of a planet? </w:t>
      </w:r>
    </w:p>
    <w:p w:rsidR="00C65FAB" w:rsidRPr="00C65FAB" w:rsidRDefault="00C65FAB" w:rsidP="00C65FAB">
      <w:pPr>
        <w:spacing w:after="0"/>
        <w:ind w:left="450"/>
        <w:rPr>
          <w:rFonts w:ascii="Arial" w:hAnsi="Arial" w:cs="Arial"/>
          <w:b/>
          <w:sz w:val="24"/>
          <w:szCs w:val="24"/>
        </w:rPr>
      </w:pPr>
      <w:r w:rsidRPr="00C65FAB">
        <w:rPr>
          <w:rFonts w:ascii="Arial" w:hAnsi="Arial" w:cs="Arial"/>
          <w:b/>
          <w:sz w:val="24"/>
          <w:szCs w:val="24"/>
        </w:rPr>
        <w:t>History of Pluto</w:t>
      </w:r>
    </w:p>
    <w:p w:rsidR="00C65FAB" w:rsidRPr="00C65FAB" w:rsidRDefault="00C65FAB" w:rsidP="00C65FAB">
      <w:pPr>
        <w:spacing w:after="0"/>
        <w:ind w:left="450" w:firstLine="360"/>
        <w:rPr>
          <w:rFonts w:ascii="Arial" w:hAnsi="Arial" w:cs="Arial"/>
          <w:sz w:val="24"/>
          <w:szCs w:val="24"/>
        </w:rPr>
      </w:pPr>
      <w:proofErr w:type="gramStart"/>
      <w:r w:rsidRPr="00C65FAB">
        <w:rPr>
          <w:rFonts w:ascii="Arial" w:hAnsi="Arial" w:cs="Arial"/>
          <w:sz w:val="24"/>
          <w:szCs w:val="24"/>
        </w:rPr>
        <w:t>Pluto was discovered by Clyde Tombaugh</w:t>
      </w:r>
      <w:proofErr w:type="gramEnd"/>
      <w:r w:rsidRPr="00C65FAB">
        <w:rPr>
          <w:rFonts w:ascii="Arial" w:hAnsi="Arial" w:cs="Arial"/>
          <w:sz w:val="24"/>
          <w:szCs w:val="24"/>
        </w:rPr>
        <w:t xml:space="preserve"> in 1930, becoming the ninth planet in the solar system. Astronomers and students celebrated the icy celestial body for being the smallest and farthest planet from Earth. A third of Pluto was and still is made up of frozen water. </w:t>
      </w:r>
    </w:p>
    <w:p w:rsidR="00C65FAB" w:rsidRPr="00C65FAB" w:rsidRDefault="00C65FAB" w:rsidP="00C65FAB">
      <w:pPr>
        <w:spacing w:after="0"/>
        <w:ind w:left="450" w:firstLine="360"/>
        <w:rPr>
          <w:rFonts w:ascii="Arial" w:hAnsi="Arial" w:cs="Arial"/>
          <w:sz w:val="24"/>
          <w:szCs w:val="24"/>
        </w:rPr>
      </w:pPr>
      <w:r w:rsidRPr="00C65FAB">
        <w:rPr>
          <w:rFonts w:ascii="Arial" w:hAnsi="Arial" w:cs="Arial"/>
          <w:sz w:val="24"/>
          <w:szCs w:val="24"/>
        </w:rPr>
        <w:t>In the next 75 years astronomers discovered other icy objects similar to Pluto’s size both in and out of Pluto’s orbit. In fact, an icy body 27 percent larger than Pluto named Eris was discovered in 2005.</w:t>
      </w:r>
    </w:p>
    <w:p w:rsidR="00C65FAB" w:rsidRPr="00C65FAB" w:rsidRDefault="00C65FAB" w:rsidP="00C65FAB">
      <w:pPr>
        <w:spacing w:after="0"/>
        <w:ind w:left="450"/>
        <w:rPr>
          <w:rFonts w:ascii="Arial" w:hAnsi="Arial" w:cs="Arial"/>
          <w:b/>
          <w:sz w:val="24"/>
          <w:szCs w:val="24"/>
        </w:rPr>
      </w:pPr>
      <w:r w:rsidRPr="00C65FAB">
        <w:rPr>
          <w:rFonts w:ascii="Arial" w:hAnsi="Arial" w:cs="Arial"/>
          <w:b/>
          <w:sz w:val="24"/>
          <w:szCs w:val="24"/>
        </w:rPr>
        <w:t>New Definition of “Planet”</w:t>
      </w:r>
    </w:p>
    <w:p w:rsidR="00C65FAB" w:rsidRPr="00C65FAB" w:rsidRDefault="00C65FAB" w:rsidP="00C65FAB">
      <w:pPr>
        <w:spacing w:after="0"/>
        <w:ind w:left="450" w:firstLine="360"/>
        <w:rPr>
          <w:rFonts w:ascii="Arial" w:hAnsi="Arial" w:cs="Arial"/>
          <w:sz w:val="24"/>
          <w:szCs w:val="24"/>
        </w:rPr>
      </w:pPr>
      <w:r w:rsidRPr="00C65FAB">
        <w:rPr>
          <w:rFonts w:ascii="Arial" w:hAnsi="Arial" w:cs="Arial"/>
          <w:sz w:val="24"/>
          <w:szCs w:val="24"/>
        </w:rPr>
        <w:t xml:space="preserve">Influenced by the discovery of Eris, the International Astronomical Union (IAU) met in 2006 to establish new rules for defining full-sized planets. They decided on a set of three criteria.  </w:t>
      </w:r>
    </w:p>
    <w:p w:rsidR="00C65FAB" w:rsidRPr="00C65FAB" w:rsidRDefault="00C65FAB" w:rsidP="00C65FAB">
      <w:pPr>
        <w:spacing w:after="0"/>
        <w:ind w:left="450" w:firstLine="720"/>
        <w:rPr>
          <w:rFonts w:ascii="Arial" w:hAnsi="Arial" w:cs="Arial"/>
          <w:sz w:val="24"/>
          <w:szCs w:val="24"/>
        </w:rPr>
      </w:pPr>
      <w:r w:rsidRPr="00C65FAB">
        <w:rPr>
          <w:rFonts w:ascii="Arial" w:hAnsi="Arial" w:cs="Arial"/>
          <w:sz w:val="24"/>
          <w:szCs w:val="24"/>
        </w:rPr>
        <w:t>1) The object must orbit around the Sun.</w:t>
      </w:r>
    </w:p>
    <w:p w:rsidR="00C65FAB" w:rsidRPr="00C65FAB" w:rsidRDefault="00C65FAB" w:rsidP="00C65FAB">
      <w:pPr>
        <w:spacing w:after="0"/>
        <w:ind w:left="450" w:firstLine="720"/>
        <w:rPr>
          <w:rFonts w:ascii="Arial" w:hAnsi="Arial" w:cs="Arial"/>
          <w:sz w:val="24"/>
          <w:szCs w:val="24"/>
        </w:rPr>
      </w:pPr>
      <w:r w:rsidRPr="00C65FAB">
        <w:rPr>
          <w:rFonts w:ascii="Arial" w:hAnsi="Arial" w:cs="Arial"/>
          <w:sz w:val="24"/>
          <w:szCs w:val="24"/>
        </w:rPr>
        <w:t>2) The object must be big enough to be nearly round.</w:t>
      </w:r>
    </w:p>
    <w:p w:rsidR="00C65FAB" w:rsidRPr="00C65FAB" w:rsidRDefault="00C65FAB" w:rsidP="00C65FAB">
      <w:pPr>
        <w:spacing w:after="0"/>
        <w:ind w:left="450" w:firstLine="720"/>
        <w:rPr>
          <w:rFonts w:ascii="Arial" w:hAnsi="Arial" w:cs="Arial"/>
          <w:sz w:val="24"/>
          <w:szCs w:val="24"/>
        </w:rPr>
      </w:pPr>
      <w:r w:rsidRPr="00C65FAB">
        <w:rPr>
          <w:rFonts w:ascii="Arial" w:hAnsi="Arial" w:cs="Arial"/>
          <w:sz w:val="24"/>
          <w:szCs w:val="24"/>
        </w:rPr>
        <w:t xml:space="preserve">3) The object must have “cleared the neighborhood” around its orbit.  </w:t>
      </w:r>
    </w:p>
    <w:p w:rsidR="00C65FAB" w:rsidRPr="00C65FAB" w:rsidRDefault="00C65FAB" w:rsidP="00C65FAB">
      <w:pPr>
        <w:spacing w:after="0"/>
        <w:ind w:left="450" w:firstLine="360"/>
        <w:rPr>
          <w:rFonts w:ascii="Arial" w:hAnsi="Arial" w:cs="Arial"/>
          <w:sz w:val="24"/>
          <w:szCs w:val="24"/>
        </w:rPr>
      </w:pPr>
      <w:r w:rsidRPr="00C65FAB">
        <w:rPr>
          <w:rFonts w:ascii="Arial" w:hAnsi="Arial" w:cs="Arial"/>
          <w:sz w:val="24"/>
          <w:szCs w:val="24"/>
        </w:rPr>
        <w:t xml:space="preserve">Pluto met the first two criteria, but failed the third. In all the billions of years it has lived there, Pluto didn’t have enough gravitational power to clear objects of similar size out of its vicinity. Thus, the IAU downgraded Pluto. Pluto and four other celestial bodies became known as dwarf planets. </w:t>
      </w:r>
    </w:p>
    <w:p w:rsidR="00C65FAB" w:rsidRPr="00C65FAB" w:rsidRDefault="00C65FAB" w:rsidP="00C65FAB">
      <w:pPr>
        <w:spacing w:after="0"/>
        <w:ind w:left="450" w:firstLine="360"/>
        <w:rPr>
          <w:rFonts w:ascii="Arial" w:hAnsi="Arial" w:cs="Arial"/>
          <w:sz w:val="24"/>
          <w:szCs w:val="24"/>
        </w:rPr>
      </w:pPr>
      <w:r w:rsidRPr="00C65FAB">
        <w:rPr>
          <w:rFonts w:ascii="Arial" w:hAnsi="Arial" w:cs="Arial"/>
          <w:sz w:val="24"/>
          <w:szCs w:val="24"/>
        </w:rPr>
        <w:t xml:space="preserve">To be clear, Pluto still exists. It didn’t change size, or location, or undergo any sort of physical transformation. Only the criteria for defining planets changed. </w:t>
      </w:r>
    </w:p>
    <w:p w:rsidR="00C65FAB" w:rsidRDefault="00C65FAB" w:rsidP="00C65FAB">
      <w:pPr>
        <w:spacing w:after="0"/>
        <w:ind w:left="450" w:firstLine="360"/>
        <w:rPr>
          <w:rFonts w:ascii="Arial" w:hAnsi="Arial" w:cs="Arial"/>
          <w:sz w:val="24"/>
          <w:szCs w:val="24"/>
        </w:rPr>
      </w:pPr>
      <w:r w:rsidRPr="00C65FAB">
        <w:rPr>
          <w:rFonts w:ascii="Arial" w:hAnsi="Arial" w:cs="Arial"/>
          <w:sz w:val="24"/>
          <w:szCs w:val="24"/>
        </w:rPr>
        <w:t>Pluto, the full-sized planet, lost out on a technicality.</w:t>
      </w:r>
    </w:p>
    <w:p w:rsidR="00C65FAB" w:rsidRDefault="00C65FAB">
      <w:pPr>
        <w:spacing w:after="0" w:line="240" w:lineRule="auto"/>
        <w:rPr>
          <w:rFonts w:ascii="Arial" w:hAnsi="Arial" w:cs="Arial"/>
          <w:sz w:val="24"/>
          <w:szCs w:val="24"/>
        </w:rPr>
      </w:pPr>
      <w:r>
        <w:rPr>
          <w:rFonts w:ascii="Arial" w:hAnsi="Arial" w:cs="Arial"/>
          <w:sz w:val="24"/>
          <w:szCs w:val="24"/>
        </w:rPr>
        <w:br w:type="page"/>
      </w:r>
    </w:p>
    <w:p w:rsidR="00C65FAB" w:rsidRDefault="00C65FAB" w:rsidP="00C65FAB">
      <w:pPr>
        <w:rPr>
          <w:rFonts w:ascii="Arial" w:hAnsi="Arial" w:cs="Arial"/>
          <w:sz w:val="24"/>
          <w:szCs w:val="24"/>
        </w:rPr>
      </w:pPr>
      <w:r w:rsidRPr="002912BD">
        <w:rPr>
          <w:rFonts w:ascii="Arial" w:hAnsi="Arial" w:cs="Arial"/>
          <w:sz w:val="24"/>
          <w:szCs w:val="24"/>
        </w:rPr>
        <w:lastRenderedPageBreak/>
        <w:t>1. Paraphrase the first full paragraph that follows the list under the heading</w:t>
      </w:r>
      <w:r w:rsidRPr="002912BD">
        <w:rPr>
          <w:rFonts w:ascii="Arial" w:hAnsi="Arial" w:cs="Arial"/>
          <w:b/>
          <w:sz w:val="24"/>
          <w:szCs w:val="24"/>
        </w:rPr>
        <w:t xml:space="preserve"> New Definition of “Planet.”</w:t>
      </w:r>
      <w:r w:rsidRPr="002912BD">
        <w:rPr>
          <w:rFonts w:ascii="Arial" w:hAnsi="Arial" w:cs="Arial"/>
          <w:sz w:val="24"/>
          <w:szCs w:val="24"/>
        </w:rPr>
        <w:t xml:space="preserve"> (The paragraph begins with </w:t>
      </w:r>
      <w:r w:rsidRPr="002912BD">
        <w:rPr>
          <w:rFonts w:ascii="Arial" w:hAnsi="Arial" w:cs="Arial"/>
          <w:i/>
          <w:sz w:val="24"/>
          <w:szCs w:val="24"/>
        </w:rPr>
        <w:t>Pluto met the first two criteria, . . .)</w:t>
      </w:r>
    </w:p>
    <w:p w:rsidR="00C65FAB" w:rsidRDefault="00C65FAB" w:rsidP="00C65FAB">
      <w:pPr>
        <w:rPr>
          <w:rFonts w:ascii="Arial" w:hAnsi="Arial" w:cs="Arial"/>
          <w:sz w:val="24"/>
          <w:szCs w:val="24"/>
        </w:rPr>
      </w:pPr>
    </w:p>
    <w:p w:rsidR="00C65FAB" w:rsidRDefault="00C65FAB" w:rsidP="00C65FAB">
      <w:pPr>
        <w:rPr>
          <w:rFonts w:ascii="Arial" w:hAnsi="Arial" w:cs="Arial"/>
          <w:sz w:val="24"/>
          <w:szCs w:val="24"/>
        </w:rPr>
      </w:pPr>
    </w:p>
    <w:p w:rsidR="00C65FAB" w:rsidRDefault="00C65FAB" w:rsidP="00C65FAB">
      <w:pPr>
        <w:rPr>
          <w:rFonts w:ascii="Arial" w:hAnsi="Arial" w:cs="Arial"/>
          <w:sz w:val="24"/>
          <w:szCs w:val="24"/>
        </w:rPr>
      </w:pPr>
      <w:r>
        <w:rPr>
          <w:rFonts w:ascii="Arial" w:hAnsi="Arial" w:cs="Arial"/>
          <w:sz w:val="24"/>
          <w:szCs w:val="24"/>
        </w:rPr>
        <w:t>2. Quote an interesting line from the passage:</w:t>
      </w:r>
    </w:p>
    <w:p w:rsidR="00C65FAB" w:rsidRDefault="00C65FAB" w:rsidP="00C65FAB">
      <w:pPr>
        <w:rPr>
          <w:rFonts w:ascii="Arial" w:hAnsi="Arial" w:cs="Arial"/>
          <w:sz w:val="24"/>
          <w:szCs w:val="24"/>
        </w:rPr>
      </w:pPr>
    </w:p>
    <w:p w:rsidR="00C65FAB" w:rsidRDefault="00C65FAB" w:rsidP="00C65FAB">
      <w:pPr>
        <w:rPr>
          <w:rFonts w:ascii="Arial" w:hAnsi="Arial" w:cs="Arial"/>
          <w:sz w:val="24"/>
          <w:szCs w:val="24"/>
        </w:rPr>
      </w:pPr>
    </w:p>
    <w:p w:rsidR="00C65FAB" w:rsidRPr="002912BD" w:rsidRDefault="00C65FAB" w:rsidP="00C65FAB">
      <w:pPr>
        <w:rPr>
          <w:rFonts w:ascii="Arial" w:hAnsi="Arial" w:cs="Arial"/>
          <w:sz w:val="24"/>
          <w:szCs w:val="24"/>
        </w:rPr>
      </w:pPr>
      <w:r>
        <w:rPr>
          <w:rFonts w:ascii="Arial" w:hAnsi="Arial" w:cs="Arial"/>
          <w:sz w:val="24"/>
          <w:szCs w:val="24"/>
        </w:rPr>
        <w:t>3. Summarize the article.</w:t>
      </w:r>
    </w:p>
    <w:p w:rsidR="00C65FAB" w:rsidRPr="00C65FAB" w:rsidRDefault="00C65FAB" w:rsidP="00C65FAB">
      <w:pPr>
        <w:spacing w:after="0"/>
        <w:ind w:left="450" w:firstLine="360"/>
        <w:rPr>
          <w:rFonts w:ascii="Arial" w:hAnsi="Arial" w:cs="Arial"/>
          <w:sz w:val="24"/>
          <w:szCs w:val="24"/>
        </w:rPr>
      </w:pPr>
    </w:p>
    <w:sectPr w:rsidR="00C65FAB" w:rsidRPr="00C65FAB" w:rsidSect="0075711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FAB" w:rsidRDefault="00C65FAB" w:rsidP="00C65FAB">
      <w:pPr>
        <w:spacing w:after="0" w:line="240" w:lineRule="auto"/>
      </w:pPr>
      <w:r>
        <w:separator/>
      </w:r>
    </w:p>
  </w:endnote>
  <w:endnote w:type="continuationSeparator" w:id="0">
    <w:p w:rsidR="00C65FAB" w:rsidRDefault="00C65FAB" w:rsidP="00C6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Formata Medium">
    <w:altName w:val="Cambria"/>
    <w:panose1 w:val="00000000000000000000"/>
    <w:charset w:val="00"/>
    <w:family w:val="auto"/>
    <w:notTrueType/>
    <w:pitch w:val="default"/>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FAB" w:rsidRPr="00CF7B2C" w:rsidRDefault="00C65FAB" w:rsidP="00C65FAB">
    <w:pPr>
      <w:spacing w:after="0" w:line="240" w:lineRule="auto"/>
      <w:rPr>
        <w:rFonts w:ascii="Times" w:eastAsia="Times New Roman" w:hAnsi="Times" w:cs="Times New Roman"/>
        <w:sz w:val="20"/>
        <w:szCs w:val="20"/>
      </w:rPr>
    </w:pPr>
    <w:r w:rsidRPr="00CF7B2C">
      <w:rPr>
        <w:rFonts w:ascii="Arial" w:eastAsia="Times New Roman" w:hAnsi="Arial" w:cs="Arial"/>
        <w:color w:val="000000"/>
      </w:rPr>
      <w:t>©</w:t>
    </w:r>
    <w:hyperlink r:id="rId1" w:history="1">
      <w:r w:rsidRPr="00027FA1">
        <w:rPr>
          <w:rFonts w:ascii="Arial" w:eastAsia="Times New Roman" w:hAnsi="Arial" w:cs="Arial"/>
          <w:color w:val="0000FF"/>
        </w:rPr>
        <w:t xml:space="preserve"> </w:t>
      </w:r>
      <w:r w:rsidRPr="00027FA1">
        <w:rPr>
          <w:rFonts w:ascii="Arial" w:eastAsia="Times New Roman" w:hAnsi="Arial" w:cs="Arial"/>
          <w:color w:val="0000FF"/>
          <w:u w:val="single"/>
        </w:rPr>
        <w:t>Thoughtful Learning</w:t>
      </w:r>
    </w:hyperlink>
    <w:r w:rsidRPr="00027FA1">
      <w:rPr>
        <w:rFonts w:ascii="Arial" w:eastAsia="Times New Roman" w:hAnsi="Arial" w:cs="Arial"/>
        <w:color w:val="0000FF"/>
      </w:rPr>
      <w:t xml:space="preserve">        </w:t>
    </w:r>
    <w:r w:rsidRPr="00CF7B2C">
      <w:rPr>
        <w:rFonts w:ascii="Arial" w:eastAsia="Times New Roman" w:hAnsi="Arial" w:cs="Arial"/>
        <w:color w:val="000000"/>
      </w:rPr>
      <w:tab/>
      <w:t xml:space="preserve">From the unit </w:t>
    </w:r>
    <w:hyperlink r:id="rId2" w:history="1">
      <w:r w:rsidRPr="00CF7B2C">
        <w:rPr>
          <w:rStyle w:val="Hyperlink"/>
          <w:rFonts w:ascii="Arial" w:eastAsia="Times New Roman" w:hAnsi="Arial" w:cs="Arial"/>
        </w:rPr>
        <w:t>Summarizing, Paraphrasing, and Quoting</w:t>
      </w:r>
    </w:hyperlink>
  </w:p>
  <w:p w:rsidR="00C65FAB" w:rsidRDefault="00C65F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FAB" w:rsidRDefault="00C65FAB" w:rsidP="00C65FAB">
      <w:pPr>
        <w:spacing w:after="0" w:line="240" w:lineRule="auto"/>
      </w:pPr>
      <w:r>
        <w:separator/>
      </w:r>
    </w:p>
  </w:footnote>
  <w:footnote w:type="continuationSeparator" w:id="0">
    <w:p w:rsidR="00C65FAB" w:rsidRDefault="00C65FAB" w:rsidP="00C65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AB"/>
    <w:rsid w:val="0075711B"/>
    <w:rsid w:val="00C65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BF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A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C65FAB"/>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C65FAB"/>
    <w:pPr>
      <w:suppressAutoHyphens/>
      <w:autoSpaceDE w:val="0"/>
      <w:autoSpaceDN w:val="0"/>
      <w:adjustRightInd w:val="0"/>
      <w:spacing w:after="0" w:line="260" w:lineRule="atLeast"/>
      <w:textAlignment w:val="center"/>
    </w:pPr>
    <w:rPr>
      <w:rFonts w:ascii="Myriad Pro" w:hAnsi="Myriad Pro" w:cs="Myriad Pro"/>
      <w:color w:val="000000"/>
    </w:rPr>
  </w:style>
  <w:style w:type="paragraph" w:styleId="BodyText">
    <w:name w:val="Body Text"/>
    <w:basedOn w:val="Normal"/>
    <w:link w:val="BodyTextChar"/>
    <w:uiPriority w:val="99"/>
    <w:semiHidden/>
    <w:unhideWhenUsed/>
    <w:rsid w:val="00C65FAB"/>
    <w:pPr>
      <w:spacing w:after="120"/>
    </w:pPr>
  </w:style>
  <w:style w:type="character" w:customStyle="1" w:styleId="BodyTextChar">
    <w:name w:val="Body Text Char"/>
    <w:basedOn w:val="DefaultParagraphFont"/>
    <w:link w:val="BodyText"/>
    <w:uiPriority w:val="99"/>
    <w:semiHidden/>
    <w:rsid w:val="00C65FAB"/>
    <w:rPr>
      <w:rFonts w:eastAsiaTheme="minorHAnsi"/>
      <w:sz w:val="22"/>
      <w:szCs w:val="22"/>
    </w:rPr>
  </w:style>
  <w:style w:type="paragraph" w:styleId="Header">
    <w:name w:val="header"/>
    <w:basedOn w:val="Normal"/>
    <w:link w:val="HeaderChar"/>
    <w:uiPriority w:val="99"/>
    <w:unhideWhenUsed/>
    <w:rsid w:val="00C65F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5FAB"/>
    <w:rPr>
      <w:rFonts w:eastAsiaTheme="minorHAnsi"/>
      <w:sz w:val="22"/>
      <w:szCs w:val="22"/>
    </w:rPr>
  </w:style>
  <w:style w:type="paragraph" w:styleId="Footer">
    <w:name w:val="footer"/>
    <w:basedOn w:val="Normal"/>
    <w:link w:val="FooterChar"/>
    <w:uiPriority w:val="99"/>
    <w:unhideWhenUsed/>
    <w:rsid w:val="00C65F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5FAB"/>
    <w:rPr>
      <w:rFonts w:eastAsiaTheme="minorHAnsi"/>
      <w:sz w:val="22"/>
      <w:szCs w:val="22"/>
    </w:rPr>
  </w:style>
  <w:style w:type="character" w:styleId="Hyperlink">
    <w:name w:val="Hyperlink"/>
    <w:basedOn w:val="DefaultParagraphFont"/>
    <w:uiPriority w:val="99"/>
    <w:unhideWhenUsed/>
    <w:rsid w:val="00C65FA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A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C65FAB"/>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C65FAB"/>
    <w:pPr>
      <w:suppressAutoHyphens/>
      <w:autoSpaceDE w:val="0"/>
      <w:autoSpaceDN w:val="0"/>
      <w:adjustRightInd w:val="0"/>
      <w:spacing w:after="0" w:line="260" w:lineRule="atLeast"/>
      <w:textAlignment w:val="center"/>
    </w:pPr>
    <w:rPr>
      <w:rFonts w:ascii="Myriad Pro" w:hAnsi="Myriad Pro" w:cs="Myriad Pro"/>
      <w:color w:val="000000"/>
    </w:rPr>
  </w:style>
  <w:style w:type="paragraph" w:styleId="BodyText">
    <w:name w:val="Body Text"/>
    <w:basedOn w:val="Normal"/>
    <w:link w:val="BodyTextChar"/>
    <w:uiPriority w:val="99"/>
    <w:semiHidden/>
    <w:unhideWhenUsed/>
    <w:rsid w:val="00C65FAB"/>
    <w:pPr>
      <w:spacing w:after="120"/>
    </w:pPr>
  </w:style>
  <w:style w:type="character" w:customStyle="1" w:styleId="BodyTextChar">
    <w:name w:val="Body Text Char"/>
    <w:basedOn w:val="DefaultParagraphFont"/>
    <w:link w:val="BodyText"/>
    <w:uiPriority w:val="99"/>
    <w:semiHidden/>
    <w:rsid w:val="00C65FAB"/>
    <w:rPr>
      <w:rFonts w:eastAsiaTheme="minorHAnsi"/>
      <w:sz w:val="22"/>
      <w:szCs w:val="22"/>
    </w:rPr>
  </w:style>
  <w:style w:type="paragraph" w:styleId="Header">
    <w:name w:val="header"/>
    <w:basedOn w:val="Normal"/>
    <w:link w:val="HeaderChar"/>
    <w:uiPriority w:val="99"/>
    <w:unhideWhenUsed/>
    <w:rsid w:val="00C65F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5FAB"/>
    <w:rPr>
      <w:rFonts w:eastAsiaTheme="minorHAnsi"/>
      <w:sz w:val="22"/>
      <w:szCs w:val="22"/>
    </w:rPr>
  </w:style>
  <w:style w:type="paragraph" w:styleId="Footer">
    <w:name w:val="footer"/>
    <w:basedOn w:val="Normal"/>
    <w:link w:val="FooterChar"/>
    <w:uiPriority w:val="99"/>
    <w:unhideWhenUsed/>
    <w:rsid w:val="00C65F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5FAB"/>
    <w:rPr>
      <w:rFonts w:eastAsiaTheme="minorHAnsi"/>
      <w:sz w:val="22"/>
      <w:szCs w:val="22"/>
    </w:rPr>
  </w:style>
  <w:style w:type="character" w:styleId="Hyperlink">
    <w:name w:val="Hyperlink"/>
    <w:basedOn w:val="DefaultParagraphFont"/>
    <w:uiPriority w:val="99"/>
    <w:unhideWhenUsed/>
    <w:rsid w:val="00C65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summarizing-paraphrasing-and-qu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1882</Characters>
  <Application>Microsoft Macintosh Word</Application>
  <DocSecurity>0</DocSecurity>
  <Lines>15</Lines>
  <Paragraphs>4</Paragraphs>
  <ScaleCrop>false</ScaleCrop>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1</cp:revision>
  <dcterms:created xsi:type="dcterms:W3CDTF">2016-02-03T17:14:00Z</dcterms:created>
  <dcterms:modified xsi:type="dcterms:W3CDTF">2016-02-03T17:18:00Z</dcterms:modified>
</cp:coreProperties>
</file>