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Reading and Writing for Assessment</w:t>
      </w:r>
    </w:p>
    <w:p w:rsidR="00000000" w:rsidDel="00000000" w:rsidP="00000000" w:rsidRDefault="00000000" w:rsidRPr="00000000">
      <w:pPr>
        <w:spacing w:after="180" w:before="0" w:line="259" w:lineRule="auto"/>
        <w:contextualSpacing w:val="0"/>
      </w:pPr>
      <w:r w:rsidDel="00000000" w:rsidR="00000000" w:rsidRPr="00000000">
        <w:rPr>
          <w:rFonts w:ascii="Arial" w:cs="Arial" w:eastAsia="Arial" w:hAnsi="Arial"/>
          <w:b w:val="1"/>
          <w:color w:val="000000"/>
          <w:sz w:val="32"/>
          <w:szCs w:val="32"/>
          <w:rtl w:val="0"/>
        </w:rPr>
        <w:t xml:space="preserve">Thinking </w:t>
      </w:r>
      <w:r w:rsidDel="00000000" w:rsidR="00000000" w:rsidRPr="00000000">
        <w:rPr>
          <w:rFonts w:ascii="Arial" w:cs="Arial" w:eastAsia="Arial" w:hAnsi="Arial"/>
          <w:b w:val="0"/>
          <w:color w:val="000000"/>
          <w:sz w:val="32"/>
          <w:szCs w:val="32"/>
          <w:rtl w:val="0"/>
        </w:rPr>
        <w:t xml:space="preserve">About On-Demand Writing</w:t>
      </w:r>
      <w:r w:rsidDel="00000000" w:rsidR="00000000" w:rsidRPr="00000000">
        <w:rPr>
          <w:rtl w:val="0"/>
        </w:rPr>
      </w:r>
    </w:p>
    <w:tbl>
      <w:tblPr>
        <w:tblStyle w:val="Table1"/>
        <w:bidi w:val="0"/>
        <w:tblW w:w="9450.0" w:type="dxa"/>
        <w:jc w:val="left"/>
        <w:tblInd w:w="-20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350"/>
        <w:gridCol w:w="4950"/>
        <w:gridCol w:w="990"/>
        <w:gridCol w:w="2160"/>
        <w:tblGridChange w:id="0">
          <w:tblGrid>
            <w:gridCol w:w="1350"/>
            <w:gridCol w:w="4950"/>
            <w:gridCol w:w="990"/>
            <w:gridCol w:w="2160"/>
          </w:tblGrid>
        </w:tblGridChange>
      </w:tblGrid>
      <w:tr>
        <w:trPr>
          <w:trHeight w:val="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Student: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bottom"/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bottom"/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Date: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State and support an idea.</w:t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0"/>
          <w:color w:val="000000"/>
          <w:sz w:val="24"/>
          <w:szCs w:val="24"/>
          <w:rtl w:val="0"/>
        </w:rPr>
        <w:t xml:space="preserve">Answer the following questions.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0" w:before="0" w:line="240" w:lineRule="auto"/>
        <w:ind w:left="720" w:hanging="360"/>
        <w:contextualSpacing w:val="1"/>
        <w:rPr>
          <w:rFonts w:ascii="Arial" w:cs="Arial" w:eastAsia="Arial" w:hAnsi="Arial"/>
          <w:b w:val="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sz w:val="24"/>
          <w:szCs w:val="24"/>
          <w:rtl w:val="0"/>
        </w:rPr>
        <w:t xml:space="preserve">What do you think about the existence of alien life?</w:t>
      </w:r>
    </w:p>
    <w:p w:rsidR="00000000" w:rsidDel="00000000" w:rsidP="00000000" w:rsidRDefault="00000000" w:rsidRPr="00000000">
      <w:pPr>
        <w:spacing w:after="0" w:line="24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line="24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0" w:before="0" w:line="240" w:lineRule="auto"/>
        <w:ind w:left="720" w:hanging="360"/>
        <w:contextualSpacing w:val="1"/>
        <w:rPr>
          <w:rFonts w:ascii="Arial" w:cs="Arial" w:eastAsia="Arial" w:hAnsi="Arial"/>
          <w:b w:val="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sz w:val="24"/>
          <w:szCs w:val="24"/>
          <w:rtl w:val="0"/>
        </w:rPr>
        <w:t xml:space="preserve">Why do you hold this thought?</w:t>
      </w:r>
    </w:p>
    <w:p w:rsidR="00000000" w:rsidDel="00000000" w:rsidP="00000000" w:rsidRDefault="00000000" w:rsidRPr="00000000">
      <w:pPr>
        <w:spacing w:after="0" w:line="24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line="24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tabs>
          <w:tab w:val="left" w:pos="450"/>
        </w:tabs>
        <w:spacing w:after="90" w:before="86" w:line="259" w:lineRule="auto"/>
        <w:ind w:left="720" w:hanging="360"/>
        <w:jc w:val="both"/>
        <w:rPr>
          <w:rFonts w:ascii="Arial" w:cs="Arial" w:eastAsia="Arial" w:hAnsi="Arial"/>
          <w:b w:val="0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color w:val="000000"/>
          <w:sz w:val="24"/>
          <w:szCs w:val="24"/>
          <w:rtl w:val="0"/>
        </w:rPr>
        <w:t xml:space="preserve">How could you convince others to agree with you?</w:t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Write a paragraph.</w:t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0"/>
          <w:color w:val="000000"/>
          <w:sz w:val="24"/>
          <w:szCs w:val="24"/>
          <w:rtl w:val="0"/>
        </w:rPr>
        <w:t xml:space="preserve">State your idea about alien life. Then support it with details.</w:t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Arial" w:cs="Arial" w:eastAsia="Arial" w:hAnsi="Arial"/>
          <w:rtl w:val="0"/>
        </w:rPr>
        <w:t xml:space="preserve">© </w:t>
      </w:r>
      <w:hyperlink r:id="rId5">
        <w:r w:rsidDel="00000000" w:rsidR="00000000" w:rsidRPr="00000000">
          <w:rPr>
            <w:rFonts w:ascii="Arial" w:cs="Arial" w:eastAsia="Arial" w:hAnsi="Arial"/>
            <w:color w:val="0563c1"/>
            <w:u w:val="single"/>
            <w:rtl w:val="0"/>
          </w:rPr>
          <w:t xml:space="preserve">Thoughtful Learning</w:t>
        </w:r>
      </w:hyperlink>
      <w:r w:rsidDel="00000000" w:rsidR="00000000" w:rsidRPr="00000000">
        <w:rPr>
          <w:rFonts w:ascii="Arial" w:cs="Arial" w:eastAsia="Arial" w:hAnsi="Arial"/>
          <w:rtl w:val="0"/>
        </w:rPr>
        <w:tab/>
        <w:tab/>
        <w:t xml:space="preserve">From </w:t>
      </w:r>
      <w:hyperlink r:id="rId6">
        <w:r w:rsidDel="00000000" w:rsidR="00000000" w:rsidRPr="00000000">
          <w:rPr>
            <w:rFonts w:ascii="Arial" w:cs="Arial" w:eastAsia="Arial" w:hAnsi="Arial"/>
            <w:color w:val="0563c1"/>
            <w:u w:val="single"/>
            <w:rtl w:val="0"/>
          </w:rPr>
          <w:t xml:space="preserve">Writers Express</w:t>
        </w:r>
      </w:hyperlink>
      <w:r w:rsidDel="00000000" w:rsidR="00000000" w:rsidRPr="00000000">
        <w:rPr>
          <w:rFonts w:ascii="Arial" w:cs="Arial" w:eastAsia="Arial" w:hAnsi="Arial"/>
          <w:rtl w:val="0"/>
        </w:rPr>
        <w:t xml:space="preserve"> and </w:t>
      </w:r>
      <w:hyperlink r:id="rId7">
        <w:r w:rsidDel="00000000" w:rsidR="00000000" w:rsidRPr="00000000">
          <w:rPr>
            <w:rFonts w:ascii="Arial" w:cs="Arial" w:eastAsia="Arial" w:hAnsi="Arial"/>
            <w:color w:val="1155cc"/>
            <w:u w:val="single"/>
            <w:rtl w:val="0"/>
          </w:rPr>
          <w:t xml:space="preserve">Reading/Writing Assessment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hyperlink r:id="rId8">
        <w:r w:rsidDel="00000000" w:rsidR="00000000" w:rsidRPr="00000000">
          <w:rPr>
            <w:rtl w:val="0"/>
          </w:rPr>
        </w:r>
      </w:hyperlink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/>
    </w:lvl>
    <w:lvl w:ilvl="1">
      <w:start w:val="1"/>
      <w:numFmt w:val="lowerLetter"/>
      <w:lvlText w:val="%2."/>
      <w:lvlJc w:val="left"/>
      <w:pPr>
        <w:ind w:left="1440" w:firstLine="1080"/>
      </w:pPr>
      <w:rPr/>
    </w:lvl>
    <w:lvl w:ilvl="2">
      <w:start w:val="1"/>
      <w:numFmt w:val="lowerRoman"/>
      <w:lvlText w:val="%3."/>
      <w:lvlJc w:val="right"/>
      <w:pPr>
        <w:ind w:left="2160" w:firstLine="1980"/>
      </w:pPr>
      <w:rPr/>
    </w:lvl>
    <w:lvl w:ilvl="3">
      <w:start w:val="1"/>
      <w:numFmt w:val="decimal"/>
      <w:lvlText w:val="%4."/>
      <w:lvlJc w:val="left"/>
      <w:pPr>
        <w:ind w:left="2880" w:firstLine="2520"/>
      </w:pPr>
      <w:rPr/>
    </w:lvl>
    <w:lvl w:ilvl="4">
      <w:start w:val="1"/>
      <w:numFmt w:val="lowerLetter"/>
      <w:lvlText w:val="%5."/>
      <w:lvlJc w:val="left"/>
      <w:pPr>
        <w:ind w:left="3600" w:firstLine="3240"/>
      </w:pPr>
      <w:rPr/>
    </w:lvl>
    <w:lvl w:ilvl="5">
      <w:start w:val="1"/>
      <w:numFmt w:val="lowerRoman"/>
      <w:lvlText w:val="%6."/>
      <w:lvlJc w:val="right"/>
      <w:pPr>
        <w:ind w:left="4320" w:firstLine="4140"/>
      </w:pPr>
      <w:rPr/>
    </w:lvl>
    <w:lvl w:ilvl="6">
      <w:start w:val="1"/>
      <w:numFmt w:val="decimal"/>
      <w:lvlText w:val="%7."/>
      <w:lvlJc w:val="left"/>
      <w:pPr>
        <w:ind w:left="5040" w:firstLine="4680"/>
      </w:pPr>
      <w:rPr/>
    </w:lvl>
    <w:lvl w:ilvl="7">
      <w:start w:val="1"/>
      <w:numFmt w:val="lowerLetter"/>
      <w:lvlText w:val="%8."/>
      <w:lvlJc w:val="left"/>
      <w:pPr>
        <w:ind w:left="5760" w:firstLine="5400"/>
      </w:pPr>
      <w:rPr/>
    </w:lvl>
    <w:lvl w:ilvl="8">
      <w:start w:val="1"/>
      <w:numFmt w:val="lowerRoman"/>
      <w:lvlText w:val="%9."/>
      <w:lvlJc w:val="right"/>
      <w:pPr>
        <w:ind w:left="6480" w:firstLine="630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160" w:before="0" w:line="259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  <w:contextualSpacing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  <w:contextualSpacing w:val="1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  <w:contextualSpacing w:val="1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  <w:contextualSpacing w:val="1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  <w:contextualSpacing w:val="1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  <w:contextualSpacing w:val="1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rs-express" TargetMode="External"/><Relationship Id="rId7" Type="http://schemas.openxmlformats.org/officeDocument/2006/relationships/hyperlink" Target="https://k12.thoughtfullearning.com/products/reading-and-writing-assessment" TargetMode="External"/><Relationship Id="rId8" Type="http://schemas.openxmlformats.org/officeDocument/2006/relationships/hyperlink" Target="https://k12.thoughtfullearning.com/products/reading-and-writing-information-assessment" TargetMode="External"/></Relationships>
</file>