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21" w:rsidRDefault="00445187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</w:t>
      </w:r>
      <w:r w:rsidR="007F14BA">
        <w:rPr>
          <w:rFonts w:ascii="Arial" w:hAnsi="Arial" w:cs="Arial"/>
          <w:b/>
          <w:bCs/>
          <w:sz w:val="40"/>
          <w:szCs w:val="40"/>
        </w:rPr>
        <w:t>ce Test</w:t>
      </w:r>
      <w:r>
        <w:rPr>
          <w:rFonts w:ascii="Arial" w:hAnsi="Arial" w:cs="Arial"/>
          <w:b/>
          <w:bCs/>
          <w:sz w:val="40"/>
          <w:szCs w:val="40"/>
        </w:rPr>
        <w:t xml:space="preserve"> for Literature Assessment</w:t>
      </w:r>
    </w:p>
    <w:p w:rsidR="003029CE" w:rsidRDefault="00445187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Responding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to a </w:t>
      </w:r>
      <w:r w:rsidR="00264125">
        <w:rPr>
          <w:rFonts w:ascii="Arial" w:hAnsi="Arial" w:cs="Arial"/>
          <w:bCs/>
          <w:sz w:val="32"/>
          <w:szCs w:val="32"/>
        </w:rPr>
        <w:t>Poem</w:t>
      </w:r>
      <w:r>
        <w:rPr>
          <w:rFonts w:ascii="Arial" w:hAnsi="Arial" w:cs="Arial"/>
          <w:bCs/>
          <w:sz w:val="32"/>
          <w:szCs w:val="32"/>
        </w:rPr>
        <w:t xml:space="preserve"> for 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445187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Respond to </w:t>
      </w:r>
      <w:r w:rsidR="00264125">
        <w:rPr>
          <w:rFonts w:ascii="Arial" w:hAnsi="Arial" w:cs="Arial"/>
          <w:b/>
          <w:sz w:val="24"/>
          <w:szCs w:val="24"/>
        </w:rPr>
        <w:t xml:space="preserve">a </w:t>
      </w:r>
      <w:r w:rsidR="00D30771">
        <w:rPr>
          <w:rFonts w:ascii="Arial" w:hAnsi="Arial" w:cs="Arial"/>
          <w:b/>
          <w:sz w:val="24"/>
          <w:szCs w:val="24"/>
        </w:rPr>
        <w:t>p</w:t>
      </w:r>
      <w:r w:rsidR="00264125">
        <w:rPr>
          <w:rFonts w:ascii="Arial" w:hAnsi="Arial" w:cs="Arial"/>
          <w:b/>
          <w:sz w:val="24"/>
          <w:szCs w:val="24"/>
        </w:rPr>
        <w:t>oem</w:t>
      </w:r>
      <w:r w:rsidR="00ED6398" w:rsidRPr="00ED6398">
        <w:rPr>
          <w:rFonts w:ascii="Arial" w:hAnsi="Arial" w:cs="Arial"/>
          <w:b/>
          <w:sz w:val="24"/>
          <w:szCs w:val="24"/>
        </w:rPr>
        <w:t>.</w:t>
      </w:r>
    </w:p>
    <w:p w:rsidR="003029CE" w:rsidRDefault="00264125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264125">
        <w:rPr>
          <w:rFonts w:ascii="Arial" w:hAnsi="Arial" w:cs="Arial"/>
          <w:sz w:val="24"/>
          <w:szCs w:val="24"/>
        </w:rPr>
        <w:t>Answer these questions, focusing on the poem’s sound and meaning.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264125" w:rsidRPr="00264125" w:rsidRDefault="00264125" w:rsidP="00264125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Which are examples of alliteration?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A. “smiled—so” “forehead, frowning”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B. “I was a liar” “dreamer, play-actor”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C. “dusty drinker of dust” “down the dark stairway”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D. Both A and C contain alliteration.</w:t>
      </w:r>
    </w:p>
    <w:p w:rsidR="00264125" w:rsidRPr="00264125" w:rsidRDefault="00264125" w:rsidP="00264125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Which words are repeated in the poem?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A. “saluted”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B. “so did I”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C. “crumpled”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D. “stairway”</w:t>
      </w:r>
    </w:p>
    <w:p w:rsidR="00264125" w:rsidRPr="00264125" w:rsidRDefault="00264125" w:rsidP="00264125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Infer why the poet uses the repetition in number 2.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A. He couldn’t think of a different rhyme.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B. He used repetition to create confusion.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C. He used repetition to create a sense of reflection.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D. He wanted to make strong imagery.</w:t>
      </w:r>
    </w:p>
    <w:p w:rsidR="00264125" w:rsidRPr="00264125" w:rsidRDefault="00264125" w:rsidP="00264125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What imagery describes the poet?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A. “</w:t>
      </w:r>
      <w:proofErr w:type="gramStart"/>
      <w:r w:rsidRPr="00264125">
        <w:rPr>
          <w:rFonts w:ascii="Arial" w:hAnsi="Arial" w:cs="Arial"/>
        </w:rPr>
        <w:t>crumpled</w:t>
      </w:r>
      <w:proofErr w:type="gramEnd"/>
      <w:r w:rsidRPr="00264125">
        <w:rPr>
          <w:rFonts w:ascii="Arial" w:hAnsi="Arial" w:cs="Arial"/>
        </w:rPr>
        <w:t xml:space="preserve"> the skin on his forehead“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B. “Liar, fool, dreamer, play-actor”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C. “Soldier, dusty drinker of dust”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D. All of these describe the writer and his reflection.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</w:p>
    <w:p w:rsidR="00264125" w:rsidRPr="00264125" w:rsidRDefault="00264125" w:rsidP="00264125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lastRenderedPageBreak/>
        <w:t>Why does the poet say he is a liar for knowing his own reflection?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A. He hasn’t seen his reflection before.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B. He doesn’t know who he really is.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C. His reflection is too dusty to recognize.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D. He thinks he is seeing a different person.</w:t>
      </w:r>
    </w:p>
    <w:p w:rsidR="00264125" w:rsidRPr="00264125" w:rsidRDefault="00264125" w:rsidP="00264125">
      <w:pPr>
        <w:pStyle w:val="NumberedQuestions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What is the poet trying to say about life? (theme)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A. People can’t resist looking at themselves in mirrors.</w:t>
      </w:r>
    </w:p>
    <w:p w:rsidR="00264125" w:rsidRP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B. You can’t have a conversation with your reflection.</w:t>
      </w:r>
    </w:p>
    <w:p w:rsidR="00264125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C. We can never escape who we are, even if</w:t>
      </w:r>
      <w:r>
        <w:rPr>
          <w:rFonts w:ascii="Arial" w:hAnsi="Arial" w:cs="Arial"/>
        </w:rPr>
        <w:t xml:space="preserve"> we are strangers to ourselves.</w:t>
      </w:r>
    </w:p>
    <w:p w:rsidR="008E7F47" w:rsidRDefault="00264125" w:rsidP="00264125">
      <w:pPr>
        <w:pStyle w:val="NumberedQuestions"/>
        <w:spacing w:after="0" w:line="240" w:lineRule="auto"/>
        <w:rPr>
          <w:rFonts w:ascii="Arial" w:hAnsi="Arial" w:cs="Arial"/>
        </w:rPr>
      </w:pPr>
      <w:r w:rsidRPr="00264125">
        <w:rPr>
          <w:rFonts w:ascii="Arial" w:hAnsi="Arial" w:cs="Arial"/>
        </w:rPr>
        <w:t>D. Mirrors on stairways are dangerous.</w:t>
      </w:r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6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7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8" w:history="1">
        <w:r w:rsidR="007F14BA">
          <w:rPr>
            <w:rStyle w:val="Hyperlink"/>
            <w:rFonts w:ascii="Arial" w:hAnsi="Arial" w:cs="Arial"/>
          </w:rPr>
          <w:t>Practice Test for Literature Assessment</w:t>
        </w:r>
      </w:hyperlink>
      <w:bookmarkStart w:id="0" w:name="_GoBack"/>
      <w:bookmarkEnd w:id="0"/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E7755"/>
    <w:multiLevelType w:val="hybridMultilevel"/>
    <w:tmpl w:val="7206E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16FD6"/>
    <w:multiLevelType w:val="hybridMultilevel"/>
    <w:tmpl w:val="88FE0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CE"/>
    <w:rsid w:val="00066AD2"/>
    <w:rsid w:val="00085B86"/>
    <w:rsid w:val="00117497"/>
    <w:rsid w:val="00146126"/>
    <w:rsid w:val="001C11DF"/>
    <w:rsid w:val="002023D7"/>
    <w:rsid w:val="00264125"/>
    <w:rsid w:val="002C3DD0"/>
    <w:rsid w:val="003029CE"/>
    <w:rsid w:val="00353DF9"/>
    <w:rsid w:val="00355084"/>
    <w:rsid w:val="003706FC"/>
    <w:rsid w:val="00390922"/>
    <w:rsid w:val="003F0FE2"/>
    <w:rsid w:val="00445187"/>
    <w:rsid w:val="004C0BCA"/>
    <w:rsid w:val="005206A9"/>
    <w:rsid w:val="005E45CF"/>
    <w:rsid w:val="00625410"/>
    <w:rsid w:val="00644579"/>
    <w:rsid w:val="006457F1"/>
    <w:rsid w:val="00690371"/>
    <w:rsid w:val="006B205D"/>
    <w:rsid w:val="006D6277"/>
    <w:rsid w:val="006E16EF"/>
    <w:rsid w:val="00717721"/>
    <w:rsid w:val="00742E03"/>
    <w:rsid w:val="00754C04"/>
    <w:rsid w:val="0077096F"/>
    <w:rsid w:val="007B0186"/>
    <w:rsid w:val="007F14BA"/>
    <w:rsid w:val="008C7FDB"/>
    <w:rsid w:val="008E7F47"/>
    <w:rsid w:val="009019C1"/>
    <w:rsid w:val="0092158C"/>
    <w:rsid w:val="00934572"/>
    <w:rsid w:val="00984E73"/>
    <w:rsid w:val="009D4486"/>
    <w:rsid w:val="009F60EC"/>
    <w:rsid w:val="00AF3F66"/>
    <w:rsid w:val="00BA035E"/>
    <w:rsid w:val="00C16497"/>
    <w:rsid w:val="00D30771"/>
    <w:rsid w:val="00D64938"/>
    <w:rsid w:val="00E357BD"/>
    <w:rsid w:val="00EA2A48"/>
    <w:rsid w:val="00EB6861"/>
    <w:rsid w:val="00ED6398"/>
    <w:rsid w:val="00F1766A"/>
    <w:rsid w:val="00F21F40"/>
    <w:rsid w:val="00F67BD0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12.thoughtfullearning.com" TargetMode="External"/><Relationship Id="rId7" Type="http://schemas.openxmlformats.org/officeDocument/2006/relationships/hyperlink" Target="https://k12.thoughtfullearning.com/products/write-course-20-20" TargetMode="External"/><Relationship Id="rId8" Type="http://schemas.openxmlformats.org/officeDocument/2006/relationships/hyperlink" Target="https://k12.thoughtfullearning.com/products/practice-test-literature-assessmen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2016-12-12T19:52:00Z</dcterms:created>
  <dcterms:modified xsi:type="dcterms:W3CDTF">2016-12-12T19:52:00Z</dcterms:modified>
</cp:coreProperties>
</file>