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71" w:rsidRPr="00BB6B71" w:rsidRDefault="00326455" w:rsidP="00BB6B7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Evaluating Online Sources</w:t>
      </w:r>
    </w:p>
    <w:p w:rsidR="00326455" w:rsidRDefault="00326455" w:rsidP="00326455">
      <w:pPr>
        <w:rPr>
          <w:rFonts w:ascii="Arial" w:hAnsi="Arial" w:cs="Arial"/>
          <w:sz w:val="24"/>
          <w:szCs w:val="24"/>
        </w:rPr>
      </w:pPr>
      <w:r w:rsidRPr="00326455">
        <w:rPr>
          <w:rFonts w:ascii="Arial" w:hAnsi="Arial" w:cs="Arial"/>
          <w:sz w:val="24"/>
          <w:szCs w:val="24"/>
        </w:rPr>
        <w:t>Not all online information is trustworthy. The more</w:t>
      </w:r>
      <w:r>
        <w:rPr>
          <w:rFonts w:ascii="Arial" w:hAnsi="Arial" w:cs="Arial"/>
          <w:sz w:val="24"/>
          <w:szCs w:val="24"/>
        </w:rPr>
        <w:t xml:space="preserve"> </w:t>
      </w:r>
      <w:r w:rsidRPr="00326455">
        <w:rPr>
          <w:rFonts w:ascii="Arial" w:hAnsi="Arial" w:cs="Arial"/>
          <w:sz w:val="24"/>
          <w:szCs w:val="24"/>
        </w:rPr>
        <w:t>times you can answer “yes” to these evaluation questions,</w:t>
      </w:r>
      <w:r>
        <w:rPr>
          <w:rFonts w:ascii="Arial" w:hAnsi="Arial" w:cs="Arial"/>
          <w:sz w:val="24"/>
          <w:szCs w:val="24"/>
        </w:rPr>
        <w:t xml:space="preserve"> </w:t>
      </w:r>
      <w:r w:rsidRPr="00326455">
        <w:rPr>
          <w:rFonts w:ascii="Arial" w:hAnsi="Arial" w:cs="Arial"/>
          <w:sz w:val="24"/>
          <w:szCs w:val="24"/>
        </w:rPr>
        <w:t>the more trustworthy the source is.</w:t>
      </w:r>
    </w:p>
    <w:p w:rsidR="00326455" w:rsidRPr="00326455" w:rsidRDefault="00C06D56" w:rsidP="00326455">
      <w:pPr>
        <w:ind w:left="720" w:hanging="720"/>
        <w:rPr>
          <w:rFonts w:ascii="Arial" w:hAnsi="Arial" w:cs="Arial"/>
          <w:sz w:val="24"/>
          <w:szCs w:val="24"/>
        </w:rPr>
      </w:pPr>
      <w:r w:rsidRPr="00A55B1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="00FD08CD">
        <w:rPr>
          <w:rFonts w:ascii="Arial" w:hAnsi="Arial" w:cs="Arial"/>
          <w:sz w:val="24"/>
          <w:szCs w:val="24"/>
        </w:rPr>
        <w:t>Does the site look professional</w:t>
      </w:r>
      <w:r w:rsidR="00326455" w:rsidRPr="00326455">
        <w:rPr>
          <w:rFonts w:ascii="Arial" w:hAnsi="Arial" w:cs="Arial"/>
          <w:sz w:val="24"/>
          <w:szCs w:val="24"/>
        </w:rPr>
        <w:t>?</w:t>
      </w:r>
    </w:p>
    <w:p w:rsidR="00C06D56" w:rsidRPr="00C06D56" w:rsidRDefault="00326455" w:rsidP="00326455">
      <w:pPr>
        <w:ind w:left="720" w:hanging="720"/>
        <w:rPr>
          <w:rFonts w:ascii="Arial" w:hAnsi="Arial" w:cs="Arial"/>
          <w:sz w:val="24"/>
          <w:szCs w:val="24"/>
        </w:rPr>
      </w:pPr>
      <w:r w:rsidRPr="00A55B1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="00FD08CD">
        <w:rPr>
          <w:rFonts w:ascii="Arial" w:hAnsi="Arial" w:cs="Arial"/>
          <w:sz w:val="24"/>
          <w:szCs w:val="24"/>
        </w:rPr>
        <w:t>Is the site free of obvious errors</w:t>
      </w:r>
      <w:r w:rsidRPr="00326455">
        <w:rPr>
          <w:rFonts w:ascii="Arial" w:hAnsi="Arial" w:cs="Arial"/>
          <w:sz w:val="24"/>
          <w:szCs w:val="24"/>
        </w:rPr>
        <w:t>?</w:t>
      </w:r>
    </w:p>
    <w:p w:rsidR="00326455" w:rsidRPr="00326455" w:rsidRDefault="00C06D56" w:rsidP="00326455">
      <w:pPr>
        <w:ind w:left="720" w:hanging="720"/>
        <w:rPr>
          <w:rFonts w:ascii="Arial" w:hAnsi="Arial" w:cs="Arial"/>
          <w:sz w:val="24"/>
          <w:szCs w:val="24"/>
        </w:rPr>
      </w:pPr>
      <w:r w:rsidRPr="00A55B1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="00FD08CD">
        <w:rPr>
          <w:rFonts w:ascii="Arial" w:hAnsi="Arial" w:cs="Arial"/>
          <w:sz w:val="24"/>
          <w:szCs w:val="24"/>
        </w:rPr>
        <w:t>Has the site been recently updated?</w:t>
      </w:r>
    </w:p>
    <w:p w:rsidR="00326455" w:rsidRPr="00326455" w:rsidRDefault="00326455" w:rsidP="00326455">
      <w:pPr>
        <w:ind w:left="720" w:hanging="720"/>
        <w:rPr>
          <w:rFonts w:ascii="Arial" w:hAnsi="Arial" w:cs="Arial"/>
          <w:sz w:val="24"/>
          <w:szCs w:val="24"/>
        </w:rPr>
      </w:pPr>
      <w:r w:rsidRPr="00A55B1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="00FD08CD">
        <w:rPr>
          <w:rFonts w:ascii="Arial" w:hAnsi="Arial" w:cs="Arial"/>
          <w:sz w:val="24"/>
          <w:szCs w:val="24"/>
        </w:rPr>
        <w:t>Does the text seem fair and balanced?</w:t>
      </w:r>
    </w:p>
    <w:p w:rsidR="00326455" w:rsidRDefault="00326455" w:rsidP="00326455">
      <w:pPr>
        <w:ind w:left="720" w:hanging="720"/>
        <w:rPr>
          <w:rFonts w:ascii="Arial" w:hAnsi="Arial" w:cs="Arial"/>
          <w:sz w:val="24"/>
          <w:szCs w:val="24"/>
        </w:rPr>
      </w:pPr>
      <w:r w:rsidRPr="00A55B1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="00FD08CD">
        <w:rPr>
          <w:rFonts w:ascii="Arial" w:hAnsi="Arial" w:cs="Arial"/>
          <w:sz w:val="24"/>
          <w:szCs w:val="24"/>
        </w:rPr>
        <w:t>Do the images seem fair and balanced?</w:t>
      </w:r>
    </w:p>
    <w:p w:rsidR="00326455" w:rsidRPr="00BB6B71" w:rsidRDefault="00C06D56" w:rsidP="00FD08CD">
      <w:pPr>
        <w:ind w:left="720" w:hanging="720"/>
        <w:rPr>
          <w:rFonts w:ascii="Arial" w:hAnsi="Arial" w:cs="Arial"/>
          <w:sz w:val="24"/>
          <w:szCs w:val="24"/>
        </w:rPr>
      </w:pPr>
      <w:r w:rsidRPr="00A55B1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 </w:t>
      </w:r>
      <w:r w:rsidR="00326455" w:rsidRPr="00326455">
        <w:rPr>
          <w:rFonts w:ascii="Arial" w:hAnsi="Arial" w:cs="Arial"/>
          <w:sz w:val="24"/>
          <w:szCs w:val="24"/>
        </w:rPr>
        <w:t xml:space="preserve">Is the </w:t>
      </w:r>
      <w:r w:rsidR="00FD08CD">
        <w:rPr>
          <w:rFonts w:ascii="Arial" w:hAnsi="Arial" w:cs="Arial"/>
          <w:sz w:val="24"/>
          <w:szCs w:val="24"/>
        </w:rPr>
        <w:t>source clear</w:t>
      </w:r>
      <w:r w:rsidR="00326455" w:rsidRPr="00326455">
        <w:rPr>
          <w:rFonts w:ascii="Arial" w:hAnsi="Arial" w:cs="Arial"/>
          <w:sz w:val="24"/>
          <w:szCs w:val="24"/>
        </w:rPr>
        <w:t>?</w:t>
      </w:r>
    </w:p>
    <w:p w:rsidR="00A55B1E" w:rsidRDefault="00A55B1E" w:rsidP="00A55B1E">
      <w:pPr>
        <w:rPr>
          <w:rFonts w:ascii="Arial" w:hAnsi="Arial" w:cs="Arial"/>
          <w:sz w:val="24"/>
          <w:szCs w:val="24"/>
        </w:rPr>
      </w:pPr>
    </w:p>
    <w:p w:rsidR="00814D44" w:rsidRPr="00BB6B71" w:rsidRDefault="00814D44" w:rsidP="00814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© </w:t>
      </w:r>
      <w:hyperlink r:id="rId4" w:history="1">
        <w:r w:rsidRPr="009D771F">
          <w:rPr>
            <w:rStyle w:val="Hyperlink"/>
            <w:rFonts w:ascii="Arial" w:hAnsi="Arial" w:cs="Arial"/>
            <w:sz w:val="24"/>
            <w:szCs w:val="24"/>
          </w:rPr>
          <w:t>Thoughtful Learning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FD08CD">
        <w:rPr>
          <w:rFonts w:ascii="Arial" w:hAnsi="Arial" w:cs="Arial"/>
          <w:sz w:val="24"/>
          <w:szCs w:val="24"/>
        </w:rPr>
        <w:tab/>
        <w:t xml:space="preserve">From page 370 of </w:t>
      </w:r>
      <w:hyperlink r:id="rId5" w:history="1">
        <w:r w:rsidR="00FD08CD" w:rsidRPr="00FD08CD">
          <w:rPr>
            <w:rStyle w:val="Hyperlink"/>
            <w:rFonts w:ascii="Arial" w:hAnsi="Arial" w:cs="Arial"/>
            <w:i/>
            <w:sz w:val="24"/>
            <w:szCs w:val="24"/>
          </w:rPr>
          <w:t>Write on Course 20-20</w:t>
        </w:r>
      </w:hyperlink>
      <w:r w:rsidR="00FD08CD">
        <w:rPr>
          <w:rFonts w:ascii="Arial" w:hAnsi="Arial" w:cs="Arial"/>
          <w:sz w:val="24"/>
          <w:szCs w:val="24"/>
        </w:rPr>
        <w:t>.</w:t>
      </w:r>
    </w:p>
    <w:p w:rsidR="000E47A3" w:rsidRDefault="000E47A3" w:rsidP="00BB6B7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47A3" w:rsidSect="00BB6B71"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panose1 w:val="02040503050306020203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71"/>
    <w:rsid w:val="00042C41"/>
    <w:rsid w:val="000E47A3"/>
    <w:rsid w:val="00326455"/>
    <w:rsid w:val="0036685B"/>
    <w:rsid w:val="004E784B"/>
    <w:rsid w:val="004F20B1"/>
    <w:rsid w:val="005D0C55"/>
    <w:rsid w:val="006C7A27"/>
    <w:rsid w:val="006F338D"/>
    <w:rsid w:val="00814D44"/>
    <w:rsid w:val="00A55B1E"/>
    <w:rsid w:val="00A8327D"/>
    <w:rsid w:val="00A918E6"/>
    <w:rsid w:val="00BB6B71"/>
    <w:rsid w:val="00C06D56"/>
    <w:rsid w:val="00E7733A"/>
    <w:rsid w:val="00E97538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0B2A9"/>
  <w15:docId w15:val="{52989C24-456C-49E4-9F84-11BD0CA4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ody">
    <w:name w:val="Body Text (Body)"/>
    <w:basedOn w:val="Normal"/>
    <w:uiPriority w:val="99"/>
    <w:rsid w:val="00BB6B71"/>
    <w:pPr>
      <w:suppressAutoHyphens/>
      <w:autoSpaceDE w:val="0"/>
      <w:autoSpaceDN w:val="0"/>
      <w:adjustRightInd w:val="0"/>
      <w:spacing w:after="0" w:line="290" w:lineRule="atLeast"/>
      <w:ind w:firstLine="400"/>
      <w:jc w:val="both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HeadingAHeadings">
    <w:name w:val="Heading A (Headings)"/>
    <w:basedOn w:val="BodyTextBody"/>
    <w:uiPriority w:val="99"/>
    <w:rsid w:val="00BB6B71"/>
    <w:pPr>
      <w:spacing w:before="200" w:after="120" w:line="520" w:lineRule="atLeast"/>
      <w:ind w:firstLine="0"/>
      <w:jc w:val="left"/>
    </w:pPr>
    <w:rPr>
      <w:rFonts w:ascii="Myriad Pro" w:hAnsi="Myriad Pro" w:cs="Myriad Pro"/>
      <w:b/>
      <w:bCs/>
      <w:sz w:val="48"/>
      <w:szCs w:val="48"/>
    </w:rPr>
  </w:style>
  <w:style w:type="paragraph" w:customStyle="1" w:styleId="HeadingDHeadings">
    <w:name w:val="Heading D (Headings)"/>
    <w:basedOn w:val="Normal"/>
    <w:uiPriority w:val="99"/>
    <w:rsid w:val="00BB6B71"/>
    <w:pPr>
      <w:suppressAutoHyphens/>
      <w:autoSpaceDE w:val="0"/>
      <w:autoSpaceDN w:val="0"/>
      <w:adjustRightInd w:val="0"/>
      <w:spacing w:before="160" w:after="40" w:line="300" w:lineRule="atLeast"/>
      <w:textAlignment w:val="center"/>
    </w:pPr>
    <w:rPr>
      <w:rFonts w:ascii="Myriad Pro" w:hAnsi="Myriad Pro" w:cs="Myriad Pro"/>
      <w:b/>
      <w:bCs/>
      <w:color w:val="000000"/>
      <w:sz w:val="26"/>
      <w:szCs w:val="26"/>
      <w:u w:color="197FFF"/>
    </w:rPr>
  </w:style>
  <w:style w:type="paragraph" w:customStyle="1" w:styleId="ChecklistBody">
    <w:name w:val="Checklist (Body)"/>
    <w:basedOn w:val="Normal"/>
    <w:uiPriority w:val="99"/>
    <w:rsid w:val="00BB6B71"/>
    <w:pPr>
      <w:suppressAutoHyphens/>
      <w:autoSpaceDE w:val="0"/>
      <w:autoSpaceDN w:val="0"/>
      <w:adjustRightInd w:val="0"/>
      <w:spacing w:before="40" w:after="0" w:line="290" w:lineRule="atLeast"/>
      <w:ind w:left="440" w:hanging="440"/>
      <w:textAlignment w:val="center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47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4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12.thoughtfullearning.com/products/write-course-20-20" TargetMode="External"/><Relationship Id="rId4" Type="http://schemas.openxmlformats.org/officeDocument/2006/relationships/hyperlink" Target="https://k12.thoughtfullearn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rking</dc:creator>
  <cp:keywords/>
  <dc:description/>
  <cp:lastModifiedBy>rking</cp:lastModifiedBy>
  <cp:revision>3</cp:revision>
  <dcterms:created xsi:type="dcterms:W3CDTF">2016-06-03T13:31:00Z</dcterms:created>
  <dcterms:modified xsi:type="dcterms:W3CDTF">2016-06-03T13:35:00Z</dcterms:modified>
</cp:coreProperties>
</file>