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025567" w:rsidP="000158E1">
      <w:pPr>
        <w:rPr>
          <w:sz w:val="36"/>
          <w:szCs w:val="36"/>
        </w:rPr>
      </w:pPr>
      <w:r>
        <w:rPr>
          <w:sz w:val="36"/>
          <w:szCs w:val="36"/>
        </w:rPr>
        <w:t>Scavenger Hunt B</w:t>
      </w:r>
      <w:r w:rsidR="0027152A">
        <w:rPr>
          <w:sz w:val="36"/>
          <w:szCs w:val="36"/>
        </w:rPr>
        <w:t xml:space="preserve"> Answers</w:t>
      </w:r>
      <w:bookmarkStart w:id="0" w:name="_GoBack"/>
      <w:bookmarkEnd w:id="0"/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F812AF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6E5943" w:rsidRDefault="00025567" w:rsidP="00DF1FE3">
      <w:pPr>
        <w:rPr>
          <w:sz w:val="24"/>
          <w:szCs w:val="24"/>
        </w:rPr>
      </w:pPr>
      <w:r>
        <w:rPr>
          <w:sz w:val="24"/>
          <w:szCs w:val="24"/>
        </w:rPr>
        <w:t>Review</w:t>
      </w:r>
      <w:r w:rsidR="009F4E3F" w:rsidRPr="009F4E3F">
        <w:rPr>
          <w:sz w:val="24"/>
          <w:szCs w:val="24"/>
        </w:rPr>
        <w:t xml:space="preserve"> “Using the Handbook” on page iii in the front of </w:t>
      </w:r>
      <w:r w:rsidR="009F4E3F" w:rsidRPr="009F4E3F">
        <w:rPr>
          <w:i/>
          <w:sz w:val="24"/>
          <w:szCs w:val="24"/>
        </w:rPr>
        <w:t>Write Ahead</w:t>
      </w:r>
      <w:r w:rsidR="009F4E3F" w:rsidRPr="009F4E3F">
        <w:rPr>
          <w:sz w:val="24"/>
          <w:szCs w:val="24"/>
        </w:rPr>
        <w:t>. Once you understand how your handbook works, use it to answer the questions that follow.</w:t>
      </w:r>
      <w:r w:rsidR="009F4E3F">
        <w:rPr>
          <w:sz w:val="24"/>
          <w:szCs w:val="24"/>
        </w:rPr>
        <w:t xml:space="preserve"> Include the page number where you found the answer.</w:t>
      </w:r>
    </w:p>
    <w:p w:rsidR="005E57DC" w:rsidRDefault="005E57DC" w:rsidP="005E57DC">
      <w:pPr>
        <w:pStyle w:val="ListParagraph"/>
        <w:numPr>
          <w:ilvl w:val="0"/>
          <w:numId w:val="11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 party invitation says</w:t>
      </w:r>
      <w:r w:rsidR="00025567" w:rsidRPr="00025567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“</w:t>
      </w:r>
      <w:r w:rsidR="00025567" w:rsidRPr="00025567">
        <w:rPr>
          <w:rFonts w:cstheme="minorHAnsi"/>
          <w:sz w:val="24"/>
          <w:szCs w:val="24"/>
        </w:rPr>
        <w:t>R.S.V.P.</w:t>
      </w:r>
      <w:r>
        <w:rPr>
          <w:rFonts w:cstheme="minorHAnsi"/>
          <w:sz w:val="24"/>
          <w:szCs w:val="24"/>
        </w:rPr>
        <w:t>” What does this abbreviation mean?</w:t>
      </w:r>
    </w:p>
    <w:p w:rsidR="005E57DC" w:rsidRPr="005E57DC" w:rsidRDefault="00622928" w:rsidP="002C4393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“Please reply” (page 492)</w:t>
      </w:r>
    </w:p>
    <w:p w:rsidR="00025567" w:rsidRDefault="00025567" w:rsidP="00025567">
      <w:pPr>
        <w:pStyle w:val="ListParagraph"/>
        <w:numPr>
          <w:ilvl w:val="0"/>
          <w:numId w:val="11"/>
        </w:numPr>
        <w:rPr>
          <w:rFonts w:cstheme="minorHAnsi"/>
          <w:sz w:val="24"/>
          <w:szCs w:val="24"/>
        </w:rPr>
      </w:pPr>
      <w:r w:rsidRPr="00025567">
        <w:rPr>
          <w:rFonts w:cstheme="minorHAnsi"/>
          <w:sz w:val="24"/>
          <w:szCs w:val="24"/>
        </w:rPr>
        <w:t xml:space="preserve">Is </w:t>
      </w:r>
      <w:r w:rsidRPr="005E57DC">
        <w:rPr>
          <w:rFonts w:cstheme="minorHAnsi"/>
          <w:i/>
          <w:sz w:val="24"/>
          <w:szCs w:val="24"/>
        </w:rPr>
        <w:t>someone</w:t>
      </w:r>
      <w:r w:rsidRPr="00025567">
        <w:rPr>
          <w:rFonts w:cstheme="minorHAnsi"/>
          <w:sz w:val="24"/>
          <w:szCs w:val="24"/>
        </w:rPr>
        <w:t xml:space="preserve"> a relative pronoun or an indefinite pronoun?</w:t>
      </w:r>
    </w:p>
    <w:p w:rsidR="005E57DC" w:rsidRPr="005E57DC" w:rsidRDefault="00622928" w:rsidP="002C4393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Indefinite pronoun (page 540)</w:t>
      </w:r>
    </w:p>
    <w:p w:rsidR="00025567" w:rsidRDefault="005E57DC" w:rsidP="00025567">
      <w:pPr>
        <w:pStyle w:val="ListParagraph"/>
        <w:numPr>
          <w:ilvl w:val="0"/>
          <w:numId w:val="11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How would you organize an effect-focused cause-effect essay?</w:t>
      </w:r>
    </w:p>
    <w:p w:rsidR="005E57DC" w:rsidRPr="005E57DC" w:rsidRDefault="00622928" w:rsidP="002C4393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First state the cause, and then describe the many effects (page 19</w:t>
      </w:r>
      <w:r w:rsidR="00846007">
        <w:rPr>
          <w:rFonts w:cstheme="minorHAnsi"/>
          <w:sz w:val="24"/>
          <w:szCs w:val="24"/>
        </w:rPr>
        <w:t>4</w:t>
      </w:r>
      <w:r>
        <w:rPr>
          <w:rFonts w:cstheme="minorHAnsi"/>
          <w:sz w:val="24"/>
          <w:szCs w:val="24"/>
        </w:rPr>
        <w:t>)</w:t>
      </w:r>
    </w:p>
    <w:p w:rsidR="00025567" w:rsidRDefault="005E57DC" w:rsidP="00025567">
      <w:pPr>
        <w:pStyle w:val="ListParagraph"/>
        <w:numPr>
          <w:ilvl w:val="0"/>
          <w:numId w:val="11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What is a primary source?</w:t>
      </w:r>
    </w:p>
    <w:p w:rsidR="005E57DC" w:rsidRPr="005E57DC" w:rsidRDefault="00622928" w:rsidP="002C4393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 direct source of information (page</w:t>
      </w:r>
      <w:r w:rsidR="00846007">
        <w:rPr>
          <w:rFonts w:cstheme="minorHAnsi"/>
          <w:sz w:val="24"/>
          <w:szCs w:val="24"/>
        </w:rPr>
        <w:t>s</w:t>
      </w:r>
      <w:r>
        <w:rPr>
          <w:rFonts w:cstheme="minorHAnsi"/>
          <w:sz w:val="24"/>
          <w:szCs w:val="24"/>
        </w:rPr>
        <w:t xml:space="preserve"> 336</w:t>
      </w:r>
      <w:r w:rsidR="00846007">
        <w:rPr>
          <w:rFonts w:cstheme="minorHAnsi"/>
          <w:sz w:val="24"/>
          <w:szCs w:val="24"/>
        </w:rPr>
        <w:t>-337</w:t>
      </w:r>
      <w:r>
        <w:rPr>
          <w:rFonts w:cstheme="minorHAnsi"/>
          <w:sz w:val="24"/>
          <w:szCs w:val="24"/>
        </w:rPr>
        <w:t>)</w:t>
      </w:r>
    </w:p>
    <w:p w:rsidR="005E57DC" w:rsidRDefault="00025567" w:rsidP="005E57DC">
      <w:pPr>
        <w:pStyle w:val="ListParagraph"/>
        <w:numPr>
          <w:ilvl w:val="0"/>
          <w:numId w:val="11"/>
        </w:numPr>
        <w:rPr>
          <w:rFonts w:cstheme="minorHAnsi"/>
          <w:sz w:val="24"/>
          <w:szCs w:val="24"/>
        </w:rPr>
      </w:pPr>
      <w:r w:rsidRPr="00025567">
        <w:rPr>
          <w:rFonts w:cstheme="minorHAnsi"/>
          <w:sz w:val="24"/>
          <w:szCs w:val="24"/>
        </w:rPr>
        <w:t>In the six basic sentence patterns, what kind of verb comes before a predicate noun?</w:t>
      </w:r>
    </w:p>
    <w:p w:rsidR="005E57DC" w:rsidRPr="005E57DC" w:rsidRDefault="00622928" w:rsidP="002C4393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 linking verb (page 79)</w:t>
      </w:r>
    </w:p>
    <w:p w:rsidR="005E57DC" w:rsidRDefault="00025567" w:rsidP="005E57DC">
      <w:pPr>
        <w:pStyle w:val="ListParagraph"/>
        <w:numPr>
          <w:ilvl w:val="0"/>
          <w:numId w:val="11"/>
        </w:numPr>
        <w:rPr>
          <w:rFonts w:cstheme="minorHAnsi"/>
          <w:sz w:val="24"/>
          <w:szCs w:val="24"/>
        </w:rPr>
      </w:pPr>
      <w:r w:rsidRPr="005E57DC">
        <w:rPr>
          <w:rFonts w:cstheme="minorHAnsi"/>
          <w:sz w:val="24"/>
          <w:szCs w:val="24"/>
        </w:rPr>
        <w:t>Whose name is on the first line in the inside address of a business letter?</w:t>
      </w:r>
    </w:p>
    <w:p w:rsidR="005E57DC" w:rsidRPr="005E57DC" w:rsidRDefault="00853D11" w:rsidP="002C4393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The person or organization receiving the letter (page</w:t>
      </w:r>
      <w:r w:rsidR="00846007">
        <w:rPr>
          <w:rFonts w:cstheme="minorHAnsi"/>
          <w:sz w:val="24"/>
          <w:szCs w:val="24"/>
        </w:rPr>
        <w:t>s</w:t>
      </w:r>
      <w:r>
        <w:rPr>
          <w:rFonts w:cstheme="minorHAnsi"/>
          <w:sz w:val="24"/>
          <w:szCs w:val="24"/>
        </w:rPr>
        <w:t xml:space="preserve"> 330</w:t>
      </w:r>
      <w:r w:rsidR="00846007">
        <w:rPr>
          <w:rFonts w:cstheme="minorHAnsi"/>
          <w:sz w:val="24"/>
          <w:szCs w:val="24"/>
        </w:rPr>
        <w:t>-331</w:t>
      </w:r>
      <w:r>
        <w:rPr>
          <w:rFonts w:cstheme="minorHAnsi"/>
          <w:sz w:val="24"/>
          <w:szCs w:val="24"/>
        </w:rPr>
        <w:t>)</w:t>
      </w:r>
    </w:p>
    <w:p w:rsidR="005E57DC" w:rsidRDefault="00025567" w:rsidP="005E57DC">
      <w:pPr>
        <w:pStyle w:val="ListParagraph"/>
        <w:numPr>
          <w:ilvl w:val="0"/>
          <w:numId w:val="11"/>
        </w:numPr>
        <w:rPr>
          <w:rFonts w:cstheme="minorHAnsi"/>
          <w:sz w:val="24"/>
          <w:szCs w:val="24"/>
        </w:rPr>
      </w:pPr>
      <w:bookmarkStart w:id="1" w:name="_Hlk489011474"/>
      <w:r w:rsidRPr="005E57DC">
        <w:rPr>
          <w:rFonts w:cstheme="minorHAnsi"/>
          <w:sz w:val="24"/>
          <w:szCs w:val="24"/>
        </w:rPr>
        <w:t xml:space="preserve">What </w:t>
      </w:r>
      <w:r w:rsidR="00853D11">
        <w:rPr>
          <w:rFonts w:cstheme="minorHAnsi"/>
          <w:sz w:val="24"/>
          <w:szCs w:val="24"/>
        </w:rPr>
        <w:t>are three types of third-person point of view</w:t>
      </w:r>
      <w:r w:rsidRPr="005E57DC">
        <w:rPr>
          <w:rFonts w:cstheme="minorHAnsi"/>
          <w:sz w:val="24"/>
          <w:szCs w:val="24"/>
        </w:rPr>
        <w:t>?</w:t>
      </w:r>
    </w:p>
    <w:p w:rsidR="005E57DC" w:rsidRPr="005E57DC" w:rsidRDefault="00853D11" w:rsidP="002C4393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Omniscient, limited omniscient, camera view (page 397)</w:t>
      </w:r>
    </w:p>
    <w:p w:rsidR="005E57DC" w:rsidRDefault="00846007" w:rsidP="005E57DC">
      <w:pPr>
        <w:pStyle w:val="ListParagraph"/>
        <w:numPr>
          <w:ilvl w:val="0"/>
          <w:numId w:val="11"/>
        </w:numPr>
        <w:rPr>
          <w:rFonts w:cstheme="minorHAnsi"/>
          <w:sz w:val="24"/>
          <w:szCs w:val="24"/>
        </w:rPr>
      </w:pPr>
      <w:bookmarkStart w:id="2" w:name="_Hlk489011932"/>
      <w:r>
        <w:rPr>
          <w:rFonts w:cstheme="minorHAnsi"/>
          <w:sz w:val="24"/>
          <w:szCs w:val="24"/>
        </w:rPr>
        <w:t>A Venn diagram helps organize w</w:t>
      </w:r>
      <w:r w:rsidR="00025567" w:rsidRPr="005E57DC">
        <w:rPr>
          <w:rFonts w:cstheme="minorHAnsi"/>
          <w:sz w:val="24"/>
          <w:szCs w:val="24"/>
        </w:rPr>
        <w:t xml:space="preserve">hat </w:t>
      </w:r>
      <w:r w:rsidR="00853D11">
        <w:rPr>
          <w:rFonts w:cstheme="minorHAnsi"/>
          <w:sz w:val="24"/>
          <w:szCs w:val="24"/>
        </w:rPr>
        <w:t>type of writing</w:t>
      </w:r>
      <w:r w:rsidR="00025567" w:rsidRPr="005E57DC">
        <w:rPr>
          <w:rFonts w:cstheme="minorHAnsi"/>
          <w:sz w:val="24"/>
          <w:szCs w:val="24"/>
        </w:rPr>
        <w:t>?</w:t>
      </w:r>
      <w:bookmarkEnd w:id="2"/>
    </w:p>
    <w:bookmarkEnd w:id="1"/>
    <w:p w:rsidR="005E57DC" w:rsidRPr="005E57DC" w:rsidRDefault="00853D11" w:rsidP="002C4393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Comparison-contrast (page 48)</w:t>
      </w:r>
    </w:p>
    <w:p w:rsidR="005E57DC" w:rsidRDefault="00025567" w:rsidP="005E57DC">
      <w:pPr>
        <w:pStyle w:val="ListParagraph"/>
        <w:numPr>
          <w:ilvl w:val="0"/>
          <w:numId w:val="11"/>
        </w:numPr>
        <w:rPr>
          <w:rFonts w:cstheme="minorHAnsi"/>
          <w:sz w:val="24"/>
          <w:szCs w:val="24"/>
        </w:rPr>
      </w:pPr>
      <w:bookmarkStart w:id="3" w:name="_Hlk489011582"/>
      <w:r w:rsidRPr="005E57DC">
        <w:rPr>
          <w:rFonts w:cstheme="minorHAnsi"/>
          <w:sz w:val="24"/>
          <w:szCs w:val="24"/>
        </w:rPr>
        <w:t>What is the meaning of t</w:t>
      </w:r>
      <w:r w:rsidR="005E57DC">
        <w:rPr>
          <w:rFonts w:cstheme="minorHAnsi"/>
          <w:sz w:val="24"/>
          <w:szCs w:val="24"/>
        </w:rPr>
        <w:t xml:space="preserve">he root </w:t>
      </w:r>
      <w:proofErr w:type="spellStart"/>
      <w:r w:rsidR="00F03CEB">
        <w:rPr>
          <w:rFonts w:cstheme="minorHAnsi"/>
          <w:i/>
          <w:sz w:val="24"/>
          <w:szCs w:val="24"/>
        </w:rPr>
        <w:t>aud</w:t>
      </w:r>
      <w:proofErr w:type="spellEnd"/>
      <w:r w:rsidR="005E57DC">
        <w:rPr>
          <w:rFonts w:cstheme="minorHAnsi"/>
          <w:sz w:val="24"/>
          <w:szCs w:val="24"/>
        </w:rPr>
        <w:t>?</w:t>
      </w:r>
    </w:p>
    <w:bookmarkEnd w:id="3"/>
    <w:p w:rsidR="005E57DC" w:rsidRPr="005E57DC" w:rsidRDefault="00F03CEB" w:rsidP="002C4393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“Hear or listen” (page 417)</w:t>
      </w:r>
    </w:p>
    <w:p w:rsidR="002C4393" w:rsidRPr="00F03CEB" w:rsidRDefault="00025567" w:rsidP="00F03CEB">
      <w:pPr>
        <w:pStyle w:val="ListParagraph"/>
        <w:numPr>
          <w:ilvl w:val="0"/>
          <w:numId w:val="11"/>
        </w:numPr>
        <w:rPr>
          <w:rFonts w:cstheme="minorHAnsi"/>
          <w:sz w:val="24"/>
          <w:szCs w:val="24"/>
        </w:rPr>
      </w:pPr>
      <w:r w:rsidRPr="005E57DC">
        <w:rPr>
          <w:rFonts w:cstheme="minorHAnsi"/>
          <w:sz w:val="24"/>
          <w:szCs w:val="24"/>
        </w:rPr>
        <w:t>What do you do when a key word on an essay test asks you to “prove” something?</w:t>
      </w:r>
    </w:p>
    <w:p w:rsidR="002C4393" w:rsidRPr="002C4393" w:rsidRDefault="00F03CEB" w:rsidP="002C4393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“Present facts and details that show something is true” (page 452)</w:t>
      </w:r>
    </w:p>
    <w:sectPr w:rsidR="002C4393" w:rsidRPr="002C4393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70134" w:rsidRDefault="00170134" w:rsidP="007B3E0C">
      <w:pPr>
        <w:spacing w:after="0" w:line="240" w:lineRule="auto"/>
      </w:pPr>
      <w:r>
        <w:separator/>
      </w:r>
    </w:p>
  </w:endnote>
  <w:endnote w:type="continuationSeparator" w:id="0">
    <w:p w:rsidR="00170134" w:rsidRDefault="00170134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70134" w:rsidRDefault="00170134" w:rsidP="007B3E0C">
      <w:pPr>
        <w:spacing w:after="0" w:line="240" w:lineRule="auto"/>
      </w:pPr>
      <w:r>
        <w:separator/>
      </w:r>
    </w:p>
  </w:footnote>
  <w:footnote w:type="continuationSeparator" w:id="0">
    <w:p w:rsidR="00170134" w:rsidRDefault="00170134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1114A9"/>
    <w:multiLevelType w:val="hybridMultilevel"/>
    <w:tmpl w:val="B41AC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0D5290"/>
    <w:multiLevelType w:val="hybridMultilevel"/>
    <w:tmpl w:val="373A03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475A43"/>
    <w:multiLevelType w:val="hybridMultilevel"/>
    <w:tmpl w:val="6652E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442644B"/>
    <w:multiLevelType w:val="hybridMultilevel"/>
    <w:tmpl w:val="B5DA23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9F2143"/>
    <w:multiLevelType w:val="hybridMultilevel"/>
    <w:tmpl w:val="F7DE98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99343FE"/>
    <w:multiLevelType w:val="hybridMultilevel"/>
    <w:tmpl w:val="3E165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A415ADA"/>
    <w:multiLevelType w:val="hybridMultilevel"/>
    <w:tmpl w:val="36248D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B74A55"/>
    <w:multiLevelType w:val="hybridMultilevel"/>
    <w:tmpl w:val="AE3485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92F2C52"/>
    <w:multiLevelType w:val="hybridMultilevel"/>
    <w:tmpl w:val="F1D6459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AEE2B92"/>
    <w:multiLevelType w:val="hybridMultilevel"/>
    <w:tmpl w:val="4DB457AE"/>
    <w:lvl w:ilvl="0" w:tplc="0409000F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num w:numId="1">
    <w:abstractNumId w:val="0"/>
  </w:num>
  <w:num w:numId="2">
    <w:abstractNumId w:val="10"/>
  </w:num>
  <w:num w:numId="3">
    <w:abstractNumId w:val="1"/>
  </w:num>
  <w:num w:numId="4">
    <w:abstractNumId w:val="3"/>
  </w:num>
  <w:num w:numId="5">
    <w:abstractNumId w:val="6"/>
  </w:num>
  <w:num w:numId="6">
    <w:abstractNumId w:val="7"/>
  </w:num>
  <w:num w:numId="7">
    <w:abstractNumId w:val="4"/>
  </w:num>
  <w:num w:numId="8">
    <w:abstractNumId w:val="9"/>
  </w:num>
  <w:num w:numId="9">
    <w:abstractNumId w:val="5"/>
  </w:num>
  <w:num w:numId="10">
    <w:abstractNumId w:val="2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251B"/>
    <w:rsid w:val="000158E1"/>
    <w:rsid w:val="00022664"/>
    <w:rsid w:val="00025567"/>
    <w:rsid w:val="000429A1"/>
    <w:rsid w:val="00081032"/>
    <w:rsid w:val="000B7258"/>
    <w:rsid w:val="000E38CC"/>
    <w:rsid w:val="000E7EBD"/>
    <w:rsid w:val="000F534A"/>
    <w:rsid w:val="00133B67"/>
    <w:rsid w:val="00165DF5"/>
    <w:rsid w:val="00170134"/>
    <w:rsid w:val="00174FC5"/>
    <w:rsid w:val="001D742E"/>
    <w:rsid w:val="00205541"/>
    <w:rsid w:val="0021060B"/>
    <w:rsid w:val="0021634F"/>
    <w:rsid w:val="00242519"/>
    <w:rsid w:val="00264426"/>
    <w:rsid w:val="0027152A"/>
    <w:rsid w:val="002C3C82"/>
    <w:rsid w:val="002C4393"/>
    <w:rsid w:val="002E4B37"/>
    <w:rsid w:val="00345F7E"/>
    <w:rsid w:val="00381547"/>
    <w:rsid w:val="003C3CB9"/>
    <w:rsid w:val="003E1367"/>
    <w:rsid w:val="003E3E6D"/>
    <w:rsid w:val="003F7705"/>
    <w:rsid w:val="00417C35"/>
    <w:rsid w:val="004654CC"/>
    <w:rsid w:val="00484DFE"/>
    <w:rsid w:val="00520EAF"/>
    <w:rsid w:val="005456EF"/>
    <w:rsid w:val="00561034"/>
    <w:rsid w:val="0059300F"/>
    <w:rsid w:val="005A2EDC"/>
    <w:rsid w:val="005E57DC"/>
    <w:rsid w:val="005E6576"/>
    <w:rsid w:val="006102D2"/>
    <w:rsid w:val="00622928"/>
    <w:rsid w:val="006753F7"/>
    <w:rsid w:val="006A3B27"/>
    <w:rsid w:val="006C40ED"/>
    <w:rsid w:val="006E5943"/>
    <w:rsid w:val="00700B23"/>
    <w:rsid w:val="007208C0"/>
    <w:rsid w:val="00735D56"/>
    <w:rsid w:val="0074313E"/>
    <w:rsid w:val="007747BB"/>
    <w:rsid w:val="007B3E0C"/>
    <w:rsid w:val="0080545E"/>
    <w:rsid w:val="008303C6"/>
    <w:rsid w:val="00846007"/>
    <w:rsid w:val="008533AC"/>
    <w:rsid w:val="00853D11"/>
    <w:rsid w:val="008A4BC7"/>
    <w:rsid w:val="008D05F7"/>
    <w:rsid w:val="008E1711"/>
    <w:rsid w:val="00924116"/>
    <w:rsid w:val="009251BB"/>
    <w:rsid w:val="00945737"/>
    <w:rsid w:val="00945F88"/>
    <w:rsid w:val="00962A5C"/>
    <w:rsid w:val="009733A8"/>
    <w:rsid w:val="009F4E3F"/>
    <w:rsid w:val="00A37ACB"/>
    <w:rsid w:val="00AE7C2E"/>
    <w:rsid w:val="00B05DE8"/>
    <w:rsid w:val="00B164A3"/>
    <w:rsid w:val="00B17872"/>
    <w:rsid w:val="00B73210"/>
    <w:rsid w:val="00BF29FE"/>
    <w:rsid w:val="00C361DE"/>
    <w:rsid w:val="00C51219"/>
    <w:rsid w:val="00C73DB5"/>
    <w:rsid w:val="00C873BF"/>
    <w:rsid w:val="00C90889"/>
    <w:rsid w:val="00CF2AA8"/>
    <w:rsid w:val="00CF42E7"/>
    <w:rsid w:val="00CF5701"/>
    <w:rsid w:val="00CF5703"/>
    <w:rsid w:val="00D10DFB"/>
    <w:rsid w:val="00D31413"/>
    <w:rsid w:val="00D41F89"/>
    <w:rsid w:val="00D57F07"/>
    <w:rsid w:val="00D814E7"/>
    <w:rsid w:val="00DA4531"/>
    <w:rsid w:val="00DF1FE3"/>
    <w:rsid w:val="00DF51C3"/>
    <w:rsid w:val="00E37CFD"/>
    <w:rsid w:val="00E81AAC"/>
    <w:rsid w:val="00F03413"/>
    <w:rsid w:val="00F03CEB"/>
    <w:rsid w:val="00F14550"/>
    <w:rsid w:val="00F14F9D"/>
    <w:rsid w:val="00F30B84"/>
    <w:rsid w:val="00F61CCD"/>
    <w:rsid w:val="00F812AF"/>
    <w:rsid w:val="00F93736"/>
    <w:rsid w:val="00F956D9"/>
    <w:rsid w:val="00FA41ED"/>
    <w:rsid w:val="00FD1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55AE96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191</Words>
  <Characters>1094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6</cp:revision>
  <dcterms:created xsi:type="dcterms:W3CDTF">2017-07-28T18:01:00Z</dcterms:created>
  <dcterms:modified xsi:type="dcterms:W3CDTF">2017-07-28T18:45:00Z</dcterms:modified>
</cp:coreProperties>
</file>