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945737" w:rsidP="000158E1">
      <w:pPr>
        <w:rPr>
          <w:sz w:val="36"/>
          <w:szCs w:val="36"/>
        </w:rPr>
      </w:pPr>
      <w:r>
        <w:rPr>
          <w:sz w:val="36"/>
          <w:szCs w:val="36"/>
        </w:rPr>
        <w:t xml:space="preserve">Getting to Know </w:t>
      </w:r>
      <w:r>
        <w:rPr>
          <w:i/>
          <w:sz w:val="36"/>
          <w:szCs w:val="36"/>
        </w:rPr>
        <w:t>Write Ahead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812AF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6E5943" w:rsidRDefault="00945737" w:rsidP="00DF1FE3">
      <w:pPr>
        <w:rPr>
          <w:rFonts w:cstheme="minorHAnsi"/>
          <w:b/>
          <w:sz w:val="24"/>
          <w:szCs w:val="24"/>
        </w:rPr>
      </w:pPr>
      <w:r>
        <w:rPr>
          <w:sz w:val="24"/>
          <w:szCs w:val="24"/>
        </w:rPr>
        <w:t>Search</w:t>
      </w:r>
      <w:r w:rsidR="008533AC">
        <w:rPr>
          <w:sz w:val="24"/>
          <w:szCs w:val="24"/>
        </w:rPr>
        <w:t xml:space="preserve"> the following pages in</w:t>
      </w:r>
      <w:r>
        <w:rPr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Write Ahead </w:t>
      </w:r>
      <w:r>
        <w:rPr>
          <w:sz w:val="24"/>
          <w:szCs w:val="24"/>
        </w:rPr>
        <w:t xml:space="preserve">to find important words that start with each letter in the left-hand column. </w:t>
      </w:r>
      <w:r w:rsidRPr="00945737">
        <w:rPr>
          <w:sz w:val="24"/>
          <w:szCs w:val="24"/>
        </w:rPr>
        <w:t>Use each one only once. If you do not find a word or phrase for a letter under a categ</w:t>
      </w:r>
      <w:r w:rsidR="00C90889">
        <w:rPr>
          <w:sz w:val="24"/>
          <w:szCs w:val="24"/>
        </w:rPr>
        <w:t>ory, mark that box with an “X.”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58"/>
        <w:gridCol w:w="1235"/>
        <w:gridCol w:w="1213"/>
        <w:gridCol w:w="1202"/>
        <w:gridCol w:w="1210"/>
        <w:gridCol w:w="1219"/>
        <w:gridCol w:w="1200"/>
        <w:gridCol w:w="1213"/>
      </w:tblGrid>
      <w:tr w:rsidR="008533AC" w:rsidTr="00C90889">
        <w:tc>
          <w:tcPr>
            <w:tcW w:w="857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Pr="00C90889" w:rsidRDefault="00C90889" w:rsidP="00C90889">
            <w:pPr>
              <w:jc w:val="center"/>
            </w:pPr>
            <w:r w:rsidRPr="00C90889">
              <w:t>Techniques and Terms</w:t>
            </w:r>
          </w:p>
          <w:p w:rsidR="00C90889" w:rsidRPr="00C90889" w:rsidRDefault="00C90889" w:rsidP="00C90889">
            <w:pPr>
              <w:jc w:val="center"/>
            </w:pPr>
            <w:r w:rsidRPr="00C90889">
              <w:t>1</w:t>
            </w:r>
            <w:r w:rsidR="008533AC">
              <w:t>19</w:t>
            </w:r>
            <w:r w:rsidRPr="00C90889">
              <w:t>-127</w:t>
            </w:r>
          </w:p>
          <w:p w:rsidR="00C90889" w:rsidRPr="00C90889" w:rsidRDefault="00C90889" w:rsidP="00C90889">
            <w:pPr>
              <w:jc w:val="center"/>
            </w:pPr>
          </w:p>
        </w:tc>
        <w:tc>
          <w:tcPr>
            <w:tcW w:w="1213" w:type="dxa"/>
          </w:tcPr>
          <w:p w:rsidR="00C90889" w:rsidRPr="00C90889" w:rsidRDefault="00C90889" w:rsidP="00C90889">
            <w:pPr>
              <w:jc w:val="center"/>
            </w:pPr>
            <w:r>
              <w:t>Building Arguments 199-204</w:t>
            </w:r>
            <w:bookmarkStart w:id="0" w:name="_GoBack"/>
            <w:bookmarkEnd w:id="0"/>
          </w:p>
        </w:tc>
        <w:tc>
          <w:tcPr>
            <w:tcW w:w="1213" w:type="dxa"/>
          </w:tcPr>
          <w:p w:rsidR="00C90889" w:rsidRPr="00C90889" w:rsidRDefault="00C90889" w:rsidP="00C90889">
            <w:pPr>
              <w:jc w:val="center"/>
            </w:pPr>
            <w:r>
              <w:t>Writing Poetry 281-289</w:t>
            </w:r>
          </w:p>
        </w:tc>
        <w:tc>
          <w:tcPr>
            <w:tcW w:w="1214" w:type="dxa"/>
          </w:tcPr>
          <w:p w:rsidR="00C90889" w:rsidRPr="00C90889" w:rsidRDefault="00C90889" w:rsidP="00C90889">
            <w:pPr>
              <w:jc w:val="center"/>
            </w:pPr>
            <w:r>
              <w:t>Reading Literature 391-398</w:t>
            </w:r>
          </w:p>
        </w:tc>
        <w:tc>
          <w:tcPr>
            <w:tcW w:w="1213" w:type="dxa"/>
          </w:tcPr>
          <w:p w:rsidR="00C90889" w:rsidRPr="00C90889" w:rsidRDefault="008533AC" w:rsidP="00C90889">
            <w:pPr>
              <w:jc w:val="center"/>
            </w:pPr>
            <w:r>
              <w:t>Improving Vocabulary 407-421</w:t>
            </w:r>
          </w:p>
        </w:tc>
        <w:tc>
          <w:tcPr>
            <w:tcW w:w="1213" w:type="dxa"/>
          </w:tcPr>
          <w:p w:rsidR="00C90889" w:rsidRDefault="008533AC" w:rsidP="00C90889">
            <w:pPr>
              <w:jc w:val="center"/>
            </w:pPr>
            <w:r>
              <w:t>Idioms</w:t>
            </w:r>
          </w:p>
          <w:p w:rsidR="008533AC" w:rsidRPr="00C90889" w:rsidRDefault="008533AC" w:rsidP="00C90889">
            <w:pPr>
              <w:jc w:val="center"/>
            </w:pPr>
            <w:r>
              <w:t>519-525</w:t>
            </w:r>
          </w:p>
        </w:tc>
        <w:tc>
          <w:tcPr>
            <w:tcW w:w="1214" w:type="dxa"/>
          </w:tcPr>
          <w:p w:rsidR="00C90889" w:rsidRDefault="008533AC" w:rsidP="00C90889">
            <w:pPr>
              <w:jc w:val="center"/>
            </w:pPr>
            <w:r>
              <w:t>Geography</w:t>
            </w:r>
          </w:p>
          <w:p w:rsidR="008533AC" w:rsidRPr="00C90889" w:rsidRDefault="008533AC" w:rsidP="00C90889">
            <w:pPr>
              <w:jc w:val="center"/>
            </w:pPr>
            <w:r>
              <w:t>575-588</w:t>
            </w:r>
          </w:p>
        </w:tc>
      </w:tr>
      <w:tr w:rsidR="008533AC" w:rsidTr="00C90889">
        <w:tc>
          <w:tcPr>
            <w:tcW w:w="857" w:type="dxa"/>
          </w:tcPr>
          <w:p w:rsidR="00C90889" w:rsidRPr="00C90889" w:rsidRDefault="00C90889" w:rsidP="00C90889">
            <w:pPr>
              <w:jc w:val="center"/>
              <w:rPr>
                <w:sz w:val="72"/>
                <w:szCs w:val="72"/>
              </w:rPr>
            </w:pPr>
            <w:r w:rsidRPr="00C90889">
              <w:rPr>
                <w:sz w:val="72"/>
                <w:szCs w:val="72"/>
              </w:rPr>
              <w:t>W</w:t>
            </w: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</w:tr>
      <w:tr w:rsidR="008533AC" w:rsidTr="00C90889">
        <w:tc>
          <w:tcPr>
            <w:tcW w:w="857" w:type="dxa"/>
          </w:tcPr>
          <w:p w:rsidR="00C90889" w:rsidRPr="00C90889" w:rsidRDefault="00C90889" w:rsidP="00C90889">
            <w:pPr>
              <w:jc w:val="center"/>
              <w:rPr>
                <w:sz w:val="72"/>
                <w:szCs w:val="72"/>
              </w:rPr>
            </w:pPr>
            <w:r w:rsidRPr="00C90889">
              <w:rPr>
                <w:sz w:val="72"/>
                <w:szCs w:val="72"/>
              </w:rPr>
              <w:t>R</w:t>
            </w: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</w:tr>
      <w:tr w:rsidR="008533AC" w:rsidTr="00C90889">
        <w:tc>
          <w:tcPr>
            <w:tcW w:w="857" w:type="dxa"/>
          </w:tcPr>
          <w:p w:rsidR="00C90889" w:rsidRPr="00C90889" w:rsidRDefault="00C90889" w:rsidP="00C90889">
            <w:pPr>
              <w:jc w:val="center"/>
              <w:rPr>
                <w:sz w:val="72"/>
                <w:szCs w:val="72"/>
              </w:rPr>
            </w:pPr>
            <w:r w:rsidRPr="00C90889">
              <w:rPr>
                <w:sz w:val="72"/>
                <w:szCs w:val="72"/>
              </w:rPr>
              <w:t>I</w:t>
            </w: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</w:tr>
      <w:tr w:rsidR="008533AC" w:rsidTr="00C90889">
        <w:tc>
          <w:tcPr>
            <w:tcW w:w="857" w:type="dxa"/>
          </w:tcPr>
          <w:p w:rsidR="00C90889" w:rsidRPr="00C90889" w:rsidRDefault="00C90889" w:rsidP="00C90889">
            <w:pPr>
              <w:jc w:val="center"/>
              <w:rPr>
                <w:sz w:val="72"/>
                <w:szCs w:val="72"/>
              </w:rPr>
            </w:pPr>
            <w:r w:rsidRPr="00C90889">
              <w:rPr>
                <w:sz w:val="72"/>
                <w:szCs w:val="72"/>
              </w:rPr>
              <w:t>T</w:t>
            </w: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</w:tr>
      <w:tr w:rsidR="008533AC" w:rsidTr="00C90889">
        <w:tc>
          <w:tcPr>
            <w:tcW w:w="857" w:type="dxa"/>
          </w:tcPr>
          <w:p w:rsidR="00C90889" w:rsidRPr="00C90889" w:rsidRDefault="00C90889" w:rsidP="00C90889">
            <w:pPr>
              <w:jc w:val="center"/>
              <w:rPr>
                <w:sz w:val="72"/>
                <w:szCs w:val="72"/>
              </w:rPr>
            </w:pPr>
            <w:r w:rsidRPr="00C90889">
              <w:rPr>
                <w:sz w:val="72"/>
                <w:szCs w:val="72"/>
              </w:rPr>
              <w:t>E</w:t>
            </w: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</w:tr>
      <w:tr w:rsidR="008533AC" w:rsidTr="00C90889">
        <w:tc>
          <w:tcPr>
            <w:tcW w:w="857" w:type="dxa"/>
          </w:tcPr>
          <w:p w:rsidR="00C90889" w:rsidRPr="00C90889" w:rsidRDefault="00C90889" w:rsidP="00C90889">
            <w:pPr>
              <w:jc w:val="center"/>
              <w:rPr>
                <w:sz w:val="72"/>
                <w:szCs w:val="72"/>
              </w:rPr>
            </w:pPr>
            <w:r w:rsidRPr="00C90889">
              <w:rPr>
                <w:sz w:val="72"/>
                <w:szCs w:val="72"/>
              </w:rPr>
              <w:t>A</w:t>
            </w: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</w:tr>
      <w:tr w:rsidR="008533AC" w:rsidTr="00C90889">
        <w:tc>
          <w:tcPr>
            <w:tcW w:w="857" w:type="dxa"/>
          </w:tcPr>
          <w:p w:rsidR="00C90889" w:rsidRPr="00C90889" w:rsidRDefault="00C90889" w:rsidP="00C90889">
            <w:pPr>
              <w:jc w:val="center"/>
              <w:rPr>
                <w:sz w:val="72"/>
                <w:szCs w:val="72"/>
              </w:rPr>
            </w:pPr>
            <w:r w:rsidRPr="00C90889">
              <w:rPr>
                <w:sz w:val="72"/>
                <w:szCs w:val="72"/>
              </w:rPr>
              <w:t>H</w:t>
            </w: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</w:tr>
      <w:tr w:rsidR="008533AC" w:rsidTr="00C90889">
        <w:tc>
          <w:tcPr>
            <w:tcW w:w="857" w:type="dxa"/>
          </w:tcPr>
          <w:p w:rsidR="00C90889" w:rsidRPr="00C90889" w:rsidRDefault="00C90889" w:rsidP="00C90889">
            <w:pPr>
              <w:jc w:val="center"/>
              <w:rPr>
                <w:sz w:val="72"/>
                <w:szCs w:val="72"/>
              </w:rPr>
            </w:pPr>
            <w:r w:rsidRPr="00C90889">
              <w:rPr>
                <w:sz w:val="72"/>
                <w:szCs w:val="72"/>
              </w:rPr>
              <w:t>E</w:t>
            </w: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</w:tr>
      <w:tr w:rsidR="008533AC" w:rsidTr="00C90889">
        <w:tc>
          <w:tcPr>
            <w:tcW w:w="857" w:type="dxa"/>
          </w:tcPr>
          <w:p w:rsidR="00C90889" w:rsidRPr="00C90889" w:rsidRDefault="00C90889" w:rsidP="00C90889">
            <w:pPr>
              <w:jc w:val="center"/>
              <w:rPr>
                <w:sz w:val="72"/>
                <w:szCs w:val="72"/>
              </w:rPr>
            </w:pPr>
            <w:r w:rsidRPr="00C90889">
              <w:rPr>
                <w:sz w:val="72"/>
                <w:szCs w:val="72"/>
              </w:rPr>
              <w:t>A</w:t>
            </w: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</w:tr>
      <w:tr w:rsidR="008533AC" w:rsidTr="00C90889">
        <w:tc>
          <w:tcPr>
            <w:tcW w:w="857" w:type="dxa"/>
          </w:tcPr>
          <w:p w:rsidR="00C90889" w:rsidRPr="00C90889" w:rsidRDefault="00C90889" w:rsidP="00C90889">
            <w:pPr>
              <w:jc w:val="center"/>
              <w:rPr>
                <w:sz w:val="72"/>
                <w:szCs w:val="72"/>
              </w:rPr>
            </w:pPr>
            <w:r w:rsidRPr="00C90889">
              <w:rPr>
                <w:sz w:val="72"/>
                <w:szCs w:val="72"/>
              </w:rPr>
              <w:t>D</w:t>
            </w: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  <w:tc>
          <w:tcPr>
            <w:tcW w:w="1214" w:type="dxa"/>
          </w:tcPr>
          <w:p w:rsidR="00C90889" w:rsidRDefault="00C90889" w:rsidP="00DF1FE3">
            <w:pPr>
              <w:rPr>
                <w:sz w:val="24"/>
                <w:szCs w:val="24"/>
              </w:rPr>
            </w:pPr>
          </w:p>
        </w:tc>
      </w:tr>
    </w:tbl>
    <w:p w:rsidR="00345F7E" w:rsidRDefault="00345F7E" w:rsidP="00DF1FE3">
      <w:pPr>
        <w:rPr>
          <w:sz w:val="24"/>
          <w:szCs w:val="24"/>
        </w:rPr>
      </w:pPr>
    </w:p>
    <w:sectPr w:rsidR="00345F7E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3F15" w:rsidRDefault="005C3F15" w:rsidP="007B3E0C">
      <w:pPr>
        <w:spacing w:after="0" w:line="240" w:lineRule="auto"/>
      </w:pPr>
      <w:r>
        <w:separator/>
      </w:r>
    </w:p>
  </w:endnote>
  <w:endnote w:type="continuationSeparator" w:id="0">
    <w:p w:rsidR="005C3F15" w:rsidRDefault="005C3F15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3F15" w:rsidRDefault="005C3F15" w:rsidP="007B3E0C">
      <w:pPr>
        <w:spacing w:after="0" w:line="240" w:lineRule="auto"/>
      </w:pPr>
      <w:r>
        <w:separator/>
      </w:r>
    </w:p>
  </w:footnote>
  <w:footnote w:type="continuationSeparator" w:id="0">
    <w:p w:rsidR="005C3F15" w:rsidRDefault="005C3F15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EE2B92"/>
    <w:multiLevelType w:val="hybridMultilevel"/>
    <w:tmpl w:val="4DB457AE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251B"/>
    <w:rsid w:val="000158E1"/>
    <w:rsid w:val="00022664"/>
    <w:rsid w:val="000429A1"/>
    <w:rsid w:val="00081032"/>
    <w:rsid w:val="000B7258"/>
    <w:rsid w:val="000E38CC"/>
    <w:rsid w:val="000E7EBD"/>
    <w:rsid w:val="000F534A"/>
    <w:rsid w:val="00133B67"/>
    <w:rsid w:val="00165DF5"/>
    <w:rsid w:val="00174FC5"/>
    <w:rsid w:val="001D742E"/>
    <w:rsid w:val="00205541"/>
    <w:rsid w:val="0021060B"/>
    <w:rsid w:val="0021634F"/>
    <w:rsid w:val="00264426"/>
    <w:rsid w:val="002C3C82"/>
    <w:rsid w:val="00345F7E"/>
    <w:rsid w:val="003C3CB9"/>
    <w:rsid w:val="003E1367"/>
    <w:rsid w:val="003E3E6D"/>
    <w:rsid w:val="003F7705"/>
    <w:rsid w:val="00417C35"/>
    <w:rsid w:val="004654CC"/>
    <w:rsid w:val="00484DFE"/>
    <w:rsid w:val="00520EAF"/>
    <w:rsid w:val="005456EF"/>
    <w:rsid w:val="00561034"/>
    <w:rsid w:val="005C3F15"/>
    <w:rsid w:val="005E6576"/>
    <w:rsid w:val="006102D2"/>
    <w:rsid w:val="006753F7"/>
    <w:rsid w:val="006A3B27"/>
    <w:rsid w:val="006C40ED"/>
    <w:rsid w:val="006E5943"/>
    <w:rsid w:val="00700B23"/>
    <w:rsid w:val="007208C0"/>
    <w:rsid w:val="00735D56"/>
    <w:rsid w:val="0074313E"/>
    <w:rsid w:val="007747BB"/>
    <w:rsid w:val="007B3E0C"/>
    <w:rsid w:val="008533AC"/>
    <w:rsid w:val="008A4BC7"/>
    <w:rsid w:val="008D05F7"/>
    <w:rsid w:val="008E1711"/>
    <w:rsid w:val="00945737"/>
    <w:rsid w:val="00945F88"/>
    <w:rsid w:val="00A37ACB"/>
    <w:rsid w:val="00AE7C2E"/>
    <w:rsid w:val="00B05DE8"/>
    <w:rsid w:val="00B164A3"/>
    <w:rsid w:val="00B17872"/>
    <w:rsid w:val="00B73210"/>
    <w:rsid w:val="00C90889"/>
    <w:rsid w:val="00CF2AA8"/>
    <w:rsid w:val="00CF42E7"/>
    <w:rsid w:val="00CF5701"/>
    <w:rsid w:val="00CF5703"/>
    <w:rsid w:val="00D10DFB"/>
    <w:rsid w:val="00D31413"/>
    <w:rsid w:val="00D57F07"/>
    <w:rsid w:val="00D814E7"/>
    <w:rsid w:val="00DA4531"/>
    <w:rsid w:val="00DF1FE3"/>
    <w:rsid w:val="00DF51C3"/>
    <w:rsid w:val="00E37CFD"/>
    <w:rsid w:val="00E81AAC"/>
    <w:rsid w:val="00F03413"/>
    <w:rsid w:val="00F14550"/>
    <w:rsid w:val="00F14F9D"/>
    <w:rsid w:val="00F30B84"/>
    <w:rsid w:val="00F812AF"/>
    <w:rsid w:val="00F93736"/>
    <w:rsid w:val="00F956D9"/>
    <w:rsid w:val="00FD1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251A50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82</Words>
  <Characters>471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2017-07-28T16:00:00Z</dcterms:created>
  <dcterms:modified xsi:type="dcterms:W3CDTF">2017-07-28T16:19:00Z</dcterms:modified>
</cp:coreProperties>
</file>