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15" w:rsidRPr="00CD1D15" w:rsidRDefault="001A46B1" w:rsidP="00CD1D1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Revising and Editing Checklist</w:t>
      </w:r>
    </w:p>
    <w:p w:rsidR="001A46B1" w:rsidRPr="001A46B1" w:rsidRDefault="001A46B1" w:rsidP="001A46B1">
      <w:pPr>
        <w:rPr>
          <w:rFonts w:ascii="Arial" w:hAnsi="Arial" w:cs="Arial"/>
          <w:sz w:val="24"/>
          <w:szCs w:val="24"/>
        </w:rPr>
      </w:pPr>
      <w:r w:rsidRPr="001A46B1">
        <w:rPr>
          <w:rFonts w:ascii="Arial" w:hAnsi="Arial" w:cs="Arial"/>
          <w:sz w:val="24"/>
          <w:szCs w:val="24"/>
        </w:rPr>
        <w:t>Use the checklist below as a guide when you revise and edit your</w:t>
      </w:r>
      <w:r>
        <w:rPr>
          <w:rFonts w:ascii="Arial" w:hAnsi="Arial" w:cs="Arial"/>
          <w:sz w:val="24"/>
          <w:szCs w:val="24"/>
        </w:rPr>
        <w:t xml:space="preserve"> </w:t>
      </w:r>
      <w:r w:rsidRPr="001A46B1">
        <w:rPr>
          <w:rFonts w:ascii="Arial" w:hAnsi="Arial" w:cs="Arial"/>
          <w:sz w:val="24"/>
          <w:szCs w:val="24"/>
        </w:rPr>
        <w:t>two-part explanatory essays.</w:t>
      </w:r>
    </w:p>
    <w:tbl>
      <w:tblPr>
        <w:tblStyle w:val="PlainTable1"/>
        <w:tblW w:w="0" w:type="auto"/>
        <w:tblLook w:val="0600" w:firstRow="0" w:lastRow="0" w:firstColumn="0" w:lastColumn="0" w:noHBand="1" w:noVBand="1"/>
      </w:tblPr>
      <w:tblGrid>
        <w:gridCol w:w="1345"/>
        <w:gridCol w:w="8005"/>
      </w:tblGrid>
      <w:tr w:rsidR="00CD1D15" w:rsidTr="001A46B1">
        <w:trPr>
          <w:trHeight w:val="503"/>
        </w:trPr>
        <w:tc>
          <w:tcPr>
            <w:tcW w:w="9350" w:type="dxa"/>
            <w:gridSpan w:val="2"/>
          </w:tcPr>
          <w:p w:rsidR="00CD1D15" w:rsidRPr="001A46B1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Ideas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1A46B1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1A46B1">
              <w:rPr>
                <w:rFonts w:ascii="Arial" w:hAnsi="Arial" w:cs="Arial"/>
                <w:sz w:val="24"/>
                <w:szCs w:val="24"/>
              </w:rPr>
              <w:t>Does my thesis statement establish a clear, strong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6B1">
              <w:rPr>
                <w:rFonts w:ascii="Arial" w:hAnsi="Arial" w:cs="Arial"/>
                <w:sz w:val="24"/>
                <w:szCs w:val="24"/>
              </w:rPr>
              <w:t>comparison-contrast or cause-effect relationship?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1A46B1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1A46B1">
              <w:rPr>
                <w:rFonts w:ascii="Arial" w:hAnsi="Arial" w:cs="Arial"/>
                <w:sz w:val="24"/>
                <w:szCs w:val="24"/>
              </w:rPr>
              <w:t>Have I effectively supported my thesis?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Organization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1A46B1" w:rsidRPr="001A46B1" w:rsidRDefault="001A46B1" w:rsidP="001A46B1">
            <w:pPr>
              <w:rPr>
                <w:rFonts w:ascii="Arial" w:hAnsi="Arial" w:cs="Arial"/>
                <w:sz w:val="24"/>
                <w:szCs w:val="24"/>
              </w:rPr>
            </w:pPr>
            <w:r w:rsidRPr="001A46B1">
              <w:rPr>
                <w:rFonts w:ascii="Arial" w:hAnsi="Arial" w:cs="Arial"/>
                <w:sz w:val="24"/>
                <w:szCs w:val="24"/>
              </w:rPr>
              <w:t>Does the beginning capture the reader’s interest?</w:t>
            </w:r>
          </w:p>
          <w:p w:rsidR="00CD1D15" w:rsidRPr="00295016" w:rsidRDefault="00CD1D15" w:rsidP="00CD1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1A46B1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1A46B1">
              <w:rPr>
                <w:rFonts w:ascii="Arial" w:hAnsi="Arial" w:cs="Arial"/>
                <w:sz w:val="24"/>
                <w:szCs w:val="24"/>
              </w:rPr>
              <w:t>Are the middle and ending parts effective?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1A46B1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1A46B1">
              <w:rPr>
                <w:rFonts w:ascii="Arial" w:hAnsi="Arial" w:cs="Arial"/>
                <w:sz w:val="24"/>
                <w:szCs w:val="24"/>
              </w:rPr>
              <w:t>Does my essay follow an appropriate organizational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6B1">
              <w:rPr>
                <w:rFonts w:ascii="Arial" w:hAnsi="Arial" w:cs="Arial"/>
                <w:sz w:val="24"/>
                <w:szCs w:val="24"/>
              </w:rPr>
              <w:t>pattern? (See pages 181 and 185.)</w:t>
            </w:r>
          </w:p>
        </w:tc>
      </w:tr>
      <w:tr w:rsidR="00C13D0A" w:rsidTr="00EF424D">
        <w:trPr>
          <w:trHeight w:val="506"/>
        </w:trPr>
        <w:tc>
          <w:tcPr>
            <w:tcW w:w="1345" w:type="dxa"/>
          </w:tcPr>
          <w:p w:rsidR="00C13D0A" w:rsidRDefault="00C13D0A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13D0A" w:rsidRPr="00C13D0A" w:rsidRDefault="001A46B1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1A46B1">
              <w:rPr>
                <w:rFonts w:ascii="Arial" w:hAnsi="Arial" w:cs="Arial"/>
                <w:sz w:val="24"/>
                <w:szCs w:val="24"/>
              </w:rPr>
              <w:t>Have I used appropriate transition words?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6B1">
              <w:rPr>
                <w:rFonts w:ascii="Arial" w:hAnsi="Arial" w:cs="Arial"/>
                <w:sz w:val="24"/>
                <w:szCs w:val="24"/>
              </w:rPr>
              <w:t>(See pages 183 and 187.)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Voice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1A46B1" w:rsidRPr="001A46B1" w:rsidRDefault="001A46B1" w:rsidP="001A46B1">
            <w:pPr>
              <w:rPr>
                <w:rFonts w:ascii="Arial" w:hAnsi="Arial" w:cs="Arial"/>
                <w:sz w:val="24"/>
                <w:szCs w:val="24"/>
              </w:rPr>
            </w:pPr>
            <w:r w:rsidRPr="001A46B1">
              <w:rPr>
                <w:rFonts w:ascii="Arial" w:hAnsi="Arial" w:cs="Arial"/>
                <w:sz w:val="24"/>
                <w:szCs w:val="24"/>
              </w:rPr>
              <w:t>Does my voice sound knowledgeable?</w:t>
            </w:r>
          </w:p>
          <w:p w:rsidR="00CD1D15" w:rsidRPr="00295016" w:rsidRDefault="00CD1D15" w:rsidP="00CD1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1A46B1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1A46B1">
              <w:rPr>
                <w:rFonts w:ascii="Arial" w:hAnsi="Arial" w:cs="Arial"/>
                <w:sz w:val="24"/>
                <w:szCs w:val="24"/>
              </w:rPr>
              <w:t>Is my voice appropriate for the audience?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Word Choice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1A46B1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1A46B1">
              <w:rPr>
                <w:rFonts w:ascii="Arial" w:hAnsi="Arial" w:cs="Arial"/>
                <w:sz w:val="24"/>
                <w:szCs w:val="24"/>
              </w:rPr>
              <w:t>Do I explain difficult or specialized terms?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Sentence Fluency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1A46B1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1A46B1">
              <w:rPr>
                <w:rFonts w:ascii="Arial" w:hAnsi="Arial" w:cs="Arial"/>
                <w:sz w:val="24"/>
                <w:szCs w:val="24"/>
              </w:rPr>
              <w:t>Are my sentences active and forward moving?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Pr="00295016" w:rsidRDefault="001A46B1" w:rsidP="00CD1D15">
            <w:pPr>
              <w:rPr>
                <w:rFonts w:ascii="Arial" w:hAnsi="Arial" w:cs="Arial"/>
                <w:sz w:val="24"/>
                <w:szCs w:val="24"/>
              </w:rPr>
            </w:pPr>
            <w:r w:rsidRPr="001A46B1">
              <w:rPr>
                <w:rFonts w:ascii="Arial" w:hAnsi="Arial" w:cs="Arial"/>
                <w:sz w:val="24"/>
                <w:szCs w:val="24"/>
              </w:rPr>
              <w:t>Have I avoided short, choppy sentences?</w:t>
            </w:r>
          </w:p>
        </w:tc>
      </w:tr>
      <w:tr w:rsidR="00CD1D15" w:rsidTr="00EF424D">
        <w:trPr>
          <w:trHeight w:val="506"/>
        </w:trPr>
        <w:tc>
          <w:tcPr>
            <w:tcW w:w="9350" w:type="dxa"/>
            <w:gridSpan w:val="2"/>
          </w:tcPr>
          <w:p w:rsidR="00CD1D15" w:rsidRPr="00CD1D15" w:rsidRDefault="00CD1D15" w:rsidP="00CD1D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D1D15">
              <w:rPr>
                <w:rFonts w:ascii="Arial" w:hAnsi="Arial" w:cs="Arial"/>
                <w:b/>
                <w:sz w:val="32"/>
                <w:szCs w:val="32"/>
              </w:rPr>
              <w:t>Conventions</w:t>
            </w: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1A46B1" w:rsidRPr="001A46B1" w:rsidRDefault="001A46B1" w:rsidP="001A46B1">
            <w:pPr>
              <w:rPr>
                <w:rFonts w:ascii="Arial" w:hAnsi="Arial" w:cs="Arial"/>
                <w:sz w:val="24"/>
                <w:szCs w:val="24"/>
              </w:rPr>
            </w:pPr>
            <w:r w:rsidRPr="001A46B1">
              <w:rPr>
                <w:rFonts w:ascii="Arial" w:hAnsi="Arial" w:cs="Arial"/>
                <w:sz w:val="24"/>
                <w:szCs w:val="24"/>
              </w:rPr>
              <w:t>Do I use proper punctuation, capitalization, spelling,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6B1">
              <w:rPr>
                <w:rFonts w:ascii="Arial" w:hAnsi="Arial" w:cs="Arial"/>
                <w:sz w:val="24"/>
                <w:szCs w:val="24"/>
              </w:rPr>
              <w:t>and grammar?</w:t>
            </w:r>
          </w:p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</w:tr>
      <w:tr w:rsidR="00CD1D15" w:rsidTr="00EF424D">
        <w:trPr>
          <w:trHeight w:val="506"/>
        </w:trPr>
        <w:tc>
          <w:tcPr>
            <w:tcW w:w="1345" w:type="dxa"/>
          </w:tcPr>
          <w:p w:rsidR="00CD1D15" w:rsidRDefault="00CD1D15" w:rsidP="00CD1D15">
            <w:pPr>
              <w:rPr>
                <w:rFonts w:ascii="Arial" w:hAnsi="Arial" w:cs="Arial"/>
              </w:rPr>
            </w:pPr>
          </w:p>
        </w:tc>
        <w:tc>
          <w:tcPr>
            <w:tcW w:w="8005" w:type="dxa"/>
          </w:tcPr>
          <w:p w:rsidR="00CD1D15" w:rsidRDefault="001A46B1" w:rsidP="00CD1D15">
            <w:pPr>
              <w:rPr>
                <w:rFonts w:ascii="Arial" w:hAnsi="Arial" w:cs="Arial"/>
              </w:rPr>
            </w:pPr>
            <w:r w:rsidRPr="001A46B1">
              <w:rPr>
                <w:rFonts w:ascii="Arial" w:hAnsi="Arial" w:cs="Arial"/>
                <w:sz w:val="24"/>
                <w:szCs w:val="24"/>
              </w:rPr>
              <w:t>Have I correctly cited my sources?</w:t>
            </w:r>
          </w:p>
        </w:tc>
      </w:tr>
    </w:tbl>
    <w:p w:rsidR="00CD1D15" w:rsidRDefault="00CD1D15" w:rsidP="00CD1D15">
      <w:pPr>
        <w:rPr>
          <w:rFonts w:ascii="Arial" w:hAnsi="Arial" w:cs="Arial"/>
        </w:rPr>
      </w:pPr>
    </w:p>
    <w:p w:rsidR="00EF424D" w:rsidRDefault="00EF424D" w:rsidP="00EF424D">
      <w:pPr>
        <w:rPr>
          <w:rStyle w:val="Hyperlink"/>
          <w:rFonts w:ascii="Arial" w:hAnsi="Arial" w:cs="Arial"/>
          <w:i/>
        </w:rPr>
      </w:pPr>
      <w:r>
        <w:rPr>
          <w:rFonts w:ascii="Arial" w:hAnsi="Arial" w:cs="Arial"/>
        </w:rPr>
        <w:t xml:space="preserve">© </w:t>
      </w:r>
      <w:hyperlink r:id="rId4" w:history="1">
        <w:r w:rsidRPr="00081FF4">
          <w:rPr>
            <w:rStyle w:val="Hyperlink"/>
            <w:rFonts w:ascii="Arial" w:hAnsi="Arial" w:cs="Arial"/>
          </w:rPr>
          <w:t>Thoughtful Learning</w:t>
        </w:r>
      </w:hyperlink>
      <w:r>
        <w:rPr>
          <w:rFonts w:ascii="Arial" w:hAnsi="Arial" w:cs="Arial"/>
        </w:rPr>
        <w:tab/>
        <w:t>From page 1</w:t>
      </w:r>
      <w:r w:rsidR="001A46B1">
        <w:rPr>
          <w:rFonts w:ascii="Arial" w:hAnsi="Arial" w:cs="Arial"/>
        </w:rPr>
        <w:t>88</w:t>
      </w:r>
      <w:r>
        <w:rPr>
          <w:rFonts w:ascii="Arial" w:hAnsi="Arial" w:cs="Arial"/>
        </w:rPr>
        <w:t xml:space="preserve"> of </w:t>
      </w:r>
      <w:hyperlink r:id="rId5" w:history="1">
        <w:r w:rsidRPr="00081FF4">
          <w:rPr>
            <w:rStyle w:val="Hyperlink"/>
            <w:rFonts w:ascii="Arial" w:hAnsi="Arial" w:cs="Arial"/>
            <w:i/>
          </w:rPr>
          <w:t>Write on Course 20-20</w:t>
        </w:r>
      </w:hyperlink>
    </w:p>
    <w:p w:rsidR="001A46B1" w:rsidRPr="001A46B1" w:rsidRDefault="001A46B1" w:rsidP="001A46B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A46B1" w:rsidRPr="001A4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15"/>
    <w:rsid w:val="001A46B1"/>
    <w:rsid w:val="00295016"/>
    <w:rsid w:val="00595852"/>
    <w:rsid w:val="00800299"/>
    <w:rsid w:val="00A67FD0"/>
    <w:rsid w:val="00B77A05"/>
    <w:rsid w:val="00C13D0A"/>
    <w:rsid w:val="00CD1D15"/>
    <w:rsid w:val="00D81964"/>
    <w:rsid w:val="00E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23EB"/>
  <w15:chartTrackingRefBased/>
  <w15:docId w15:val="{C0940417-727A-49D6-951A-17F27FC0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24D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EF42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2016-05-23T14:49:00Z</dcterms:created>
  <dcterms:modified xsi:type="dcterms:W3CDTF">2016-05-23T14:49:00Z</dcterms:modified>
</cp:coreProperties>
</file>