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B71" w:rsidRPr="00BB6B71" w:rsidRDefault="00D845B5" w:rsidP="00BB6B7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Reading Fiction </w:t>
      </w:r>
      <w:r w:rsidR="00BB6B71" w:rsidRPr="00BB6B71">
        <w:rPr>
          <w:rFonts w:ascii="Arial" w:hAnsi="Arial" w:cs="Arial"/>
          <w:b/>
          <w:sz w:val="40"/>
          <w:szCs w:val="40"/>
        </w:rPr>
        <w:t>Checklist</w:t>
      </w:r>
    </w:p>
    <w:p w:rsidR="00BB6B71" w:rsidRDefault="00BB6B71" w:rsidP="00BB6B71">
      <w:pPr>
        <w:rPr>
          <w:rFonts w:ascii="Arial" w:hAnsi="Arial" w:cs="Arial"/>
          <w:sz w:val="24"/>
          <w:szCs w:val="24"/>
        </w:rPr>
      </w:pPr>
      <w:r w:rsidRPr="00BB6B71">
        <w:rPr>
          <w:rFonts w:ascii="Arial" w:hAnsi="Arial" w:cs="Arial"/>
          <w:sz w:val="24"/>
          <w:szCs w:val="24"/>
        </w:rPr>
        <w:t xml:space="preserve">Use this checklist as a guide when you </w:t>
      </w:r>
      <w:r w:rsidR="002F70F9">
        <w:rPr>
          <w:rFonts w:ascii="Arial" w:hAnsi="Arial" w:cs="Arial"/>
          <w:sz w:val="24"/>
          <w:szCs w:val="24"/>
        </w:rPr>
        <w:t>read fiction</w:t>
      </w:r>
      <w:r w:rsidRPr="00BB6B71">
        <w:rPr>
          <w:rFonts w:ascii="Arial" w:hAnsi="Arial" w:cs="Arial"/>
          <w:sz w:val="24"/>
          <w:szCs w:val="24"/>
        </w:rPr>
        <w:t xml:space="preserve">. </w:t>
      </w:r>
    </w:p>
    <w:p w:rsidR="000E47A3" w:rsidRDefault="000E47A3" w:rsidP="00BB6B71">
      <w:pPr>
        <w:rPr>
          <w:rFonts w:ascii="Arial" w:hAnsi="Arial" w:cs="Arial"/>
          <w:sz w:val="24"/>
          <w:szCs w:val="24"/>
        </w:rPr>
      </w:pPr>
    </w:p>
    <w:p w:rsidR="002F70F9" w:rsidRPr="002F70F9" w:rsidRDefault="002F70F9" w:rsidP="00BB6B7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Reading </w:t>
      </w:r>
      <w:r w:rsidR="00B3375C">
        <w:rPr>
          <w:rFonts w:ascii="Arial" w:hAnsi="Arial" w:cs="Arial"/>
          <w:b/>
          <w:sz w:val="24"/>
          <w:szCs w:val="24"/>
        </w:rPr>
        <w:t>w</w:t>
      </w:r>
      <w:r>
        <w:rPr>
          <w:rFonts w:ascii="Arial" w:hAnsi="Arial" w:cs="Arial"/>
          <w:b/>
          <w:sz w:val="24"/>
          <w:szCs w:val="24"/>
        </w:rPr>
        <w:t>ith Purpose</w:t>
      </w:r>
    </w:p>
    <w:p w:rsidR="00F512A4" w:rsidRDefault="00F512A4" w:rsidP="00F512A4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proofErr w:type="gramStart"/>
      <w:r w:rsidR="002F70F9">
        <w:rPr>
          <w:rFonts w:ascii="Arial" w:hAnsi="Arial" w:cs="Arial"/>
          <w:sz w:val="24"/>
          <w:szCs w:val="24"/>
        </w:rPr>
        <w:t>Who</w:t>
      </w:r>
      <w:proofErr w:type="gramEnd"/>
      <w:r w:rsidR="002F70F9">
        <w:rPr>
          <w:rFonts w:ascii="Arial" w:hAnsi="Arial" w:cs="Arial"/>
          <w:sz w:val="24"/>
          <w:szCs w:val="24"/>
        </w:rPr>
        <w:t xml:space="preserve"> is the main character</w:t>
      </w:r>
      <w:r w:rsidR="006D21AE">
        <w:rPr>
          <w:rFonts w:ascii="Arial" w:hAnsi="Arial" w:cs="Arial"/>
          <w:sz w:val="24"/>
          <w:szCs w:val="24"/>
        </w:rPr>
        <w:t>?</w:t>
      </w:r>
    </w:p>
    <w:p w:rsidR="004807A2" w:rsidRDefault="004807A2" w:rsidP="00F512A4">
      <w:pPr>
        <w:rPr>
          <w:rFonts w:ascii="Arial" w:hAnsi="Arial" w:cs="Arial"/>
          <w:sz w:val="24"/>
          <w:szCs w:val="24"/>
        </w:rPr>
      </w:pPr>
    </w:p>
    <w:p w:rsidR="00F512A4" w:rsidRDefault="00F512A4" w:rsidP="00F512A4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proofErr w:type="gramStart"/>
      <w:r w:rsidR="002F70F9">
        <w:rPr>
          <w:rFonts w:ascii="Arial" w:hAnsi="Arial" w:cs="Arial"/>
          <w:sz w:val="24"/>
          <w:szCs w:val="24"/>
        </w:rPr>
        <w:t>What</w:t>
      </w:r>
      <w:proofErr w:type="gramEnd"/>
      <w:r w:rsidR="002F70F9">
        <w:rPr>
          <w:rFonts w:ascii="Arial" w:hAnsi="Arial" w:cs="Arial"/>
          <w:sz w:val="24"/>
          <w:szCs w:val="24"/>
        </w:rPr>
        <w:t xml:space="preserve"> is the setting (time and place)?</w:t>
      </w:r>
    </w:p>
    <w:p w:rsidR="004807A2" w:rsidRDefault="004807A2" w:rsidP="00F512A4">
      <w:pPr>
        <w:rPr>
          <w:rFonts w:ascii="Arial" w:hAnsi="Arial" w:cs="Arial"/>
          <w:sz w:val="24"/>
          <w:szCs w:val="24"/>
        </w:rPr>
      </w:pPr>
    </w:p>
    <w:p w:rsidR="00F512A4" w:rsidRDefault="00F512A4" w:rsidP="00F512A4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proofErr w:type="gramStart"/>
      <w:r w:rsidR="002F70F9">
        <w:rPr>
          <w:rFonts w:ascii="Arial" w:hAnsi="Arial" w:cs="Arial"/>
          <w:sz w:val="24"/>
          <w:szCs w:val="24"/>
        </w:rPr>
        <w:t>What</w:t>
      </w:r>
      <w:proofErr w:type="gramEnd"/>
      <w:r w:rsidR="002F70F9">
        <w:rPr>
          <w:rFonts w:ascii="Arial" w:hAnsi="Arial" w:cs="Arial"/>
          <w:sz w:val="24"/>
          <w:szCs w:val="24"/>
        </w:rPr>
        <w:t xml:space="preserve"> problem is the main character facing?</w:t>
      </w:r>
    </w:p>
    <w:p w:rsidR="004807A2" w:rsidRDefault="004807A2" w:rsidP="002F70F9">
      <w:pPr>
        <w:rPr>
          <w:rFonts w:ascii="Arial" w:hAnsi="Arial" w:cs="Arial"/>
          <w:sz w:val="24"/>
          <w:szCs w:val="24"/>
        </w:rPr>
      </w:pPr>
    </w:p>
    <w:p w:rsidR="002F70F9" w:rsidRDefault="002F70F9" w:rsidP="002F70F9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proofErr w:type="gramStart"/>
      <w:r>
        <w:rPr>
          <w:rFonts w:ascii="Arial" w:hAnsi="Arial" w:cs="Arial"/>
          <w:sz w:val="24"/>
          <w:szCs w:val="24"/>
        </w:rPr>
        <w:t>Who</w:t>
      </w:r>
      <w:proofErr w:type="gramEnd"/>
      <w:r>
        <w:rPr>
          <w:rFonts w:ascii="Arial" w:hAnsi="Arial" w:cs="Arial"/>
          <w:sz w:val="24"/>
          <w:szCs w:val="24"/>
        </w:rPr>
        <w:t xml:space="preserve"> is telling this story (narrator)?</w:t>
      </w:r>
    </w:p>
    <w:p w:rsidR="004807A2" w:rsidRDefault="004807A2" w:rsidP="002F70F9">
      <w:pPr>
        <w:rPr>
          <w:rFonts w:ascii="Arial" w:hAnsi="Arial" w:cs="Arial"/>
          <w:sz w:val="24"/>
          <w:szCs w:val="24"/>
        </w:rPr>
      </w:pPr>
    </w:p>
    <w:p w:rsidR="002F70F9" w:rsidRPr="002F70F9" w:rsidRDefault="00E87F47" w:rsidP="002F70F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Visualizing Scenes</w:t>
      </w:r>
    </w:p>
    <w:p w:rsidR="002F70F9" w:rsidRDefault="002F70F9" w:rsidP="002F70F9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r>
        <w:rPr>
          <w:rFonts w:ascii="Arial" w:hAnsi="Arial" w:cs="Arial"/>
          <w:sz w:val="24"/>
          <w:szCs w:val="24"/>
        </w:rPr>
        <w:t>What am I seeing?</w:t>
      </w:r>
    </w:p>
    <w:p w:rsidR="004807A2" w:rsidRDefault="004807A2" w:rsidP="002F70F9">
      <w:pPr>
        <w:rPr>
          <w:rFonts w:ascii="Arial" w:hAnsi="Arial" w:cs="Arial"/>
          <w:sz w:val="24"/>
          <w:szCs w:val="24"/>
        </w:rPr>
      </w:pPr>
    </w:p>
    <w:p w:rsidR="002F70F9" w:rsidRDefault="002F70F9" w:rsidP="002F70F9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proofErr w:type="gramStart"/>
      <w:r>
        <w:rPr>
          <w:rFonts w:ascii="Arial" w:hAnsi="Arial" w:cs="Arial"/>
          <w:sz w:val="24"/>
          <w:szCs w:val="24"/>
        </w:rPr>
        <w:t>What’s</w:t>
      </w:r>
      <w:proofErr w:type="gramEnd"/>
      <w:r>
        <w:rPr>
          <w:rFonts w:ascii="Arial" w:hAnsi="Arial" w:cs="Arial"/>
          <w:sz w:val="24"/>
          <w:szCs w:val="24"/>
        </w:rPr>
        <w:t xml:space="preserve"> the color and size?</w:t>
      </w:r>
    </w:p>
    <w:p w:rsidR="004807A2" w:rsidRDefault="004807A2" w:rsidP="002F70F9">
      <w:pPr>
        <w:rPr>
          <w:rFonts w:ascii="Arial" w:hAnsi="Arial" w:cs="Arial"/>
          <w:sz w:val="24"/>
          <w:szCs w:val="24"/>
        </w:rPr>
      </w:pPr>
    </w:p>
    <w:p w:rsidR="002F70F9" w:rsidRDefault="002F70F9" w:rsidP="002F70F9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r>
        <w:rPr>
          <w:rFonts w:ascii="Arial" w:hAnsi="Arial" w:cs="Arial"/>
          <w:sz w:val="24"/>
          <w:szCs w:val="24"/>
        </w:rPr>
        <w:t>How many?</w:t>
      </w:r>
    </w:p>
    <w:p w:rsidR="004807A2" w:rsidRDefault="004807A2" w:rsidP="002F70F9">
      <w:pPr>
        <w:rPr>
          <w:rFonts w:ascii="Arial" w:hAnsi="Arial" w:cs="Arial"/>
          <w:sz w:val="24"/>
          <w:szCs w:val="24"/>
        </w:rPr>
      </w:pPr>
    </w:p>
    <w:p w:rsidR="002F70F9" w:rsidRDefault="002F70F9" w:rsidP="002F70F9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proofErr w:type="gramStart"/>
      <w:r>
        <w:rPr>
          <w:rFonts w:ascii="Arial" w:hAnsi="Arial" w:cs="Arial"/>
          <w:sz w:val="24"/>
          <w:szCs w:val="24"/>
        </w:rPr>
        <w:t>What’s</w:t>
      </w:r>
      <w:proofErr w:type="gramEnd"/>
      <w:r>
        <w:rPr>
          <w:rFonts w:ascii="Arial" w:hAnsi="Arial" w:cs="Arial"/>
          <w:sz w:val="24"/>
          <w:szCs w:val="24"/>
        </w:rPr>
        <w:t xml:space="preserve"> the shape?</w:t>
      </w:r>
    </w:p>
    <w:p w:rsidR="004807A2" w:rsidRDefault="004807A2" w:rsidP="002F70F9">
      <w:pPr>
        <w:rPr>
          <w:rFonts w:ascii="Arial" w:hAnsi="Arial" w:cs="Arial"/>
          <w:sz w:val="24"/>
          <w:szCs w:val="24"/>
        </w:rPr>
      </w:pPr>
    </w:p>
    <w:p w:rsidR="002F70F9" w:rsidRDefault="002F70F9" w:rsidP="002F70F9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proofErr w:type="gramStart"/>
      <w:r>
        <w:rPr>
          <w:rFonts w:ascii="Arial" w:hAnsi="Arial" w:cs="Arial"/>
          <w:sz w:val="24"/>
          <w:szCs w:val="24"/>
        </w:rPr>
        <w:t>What</w:t>
      </w:r>
      <w:proofErr w:type="gramEnd"/>
      <w:r>
        <w:rPr>
          <w:rFonts w:ascii="Arial" w:hAnsi="Arial" w:cs="Arial"/>
          <w:sz w:val="24"/>
          <w:szCs w:val="24"/>
        </w:rPr>
        <w:t xml:space="preserve"> do I hear, smell, taste, touch, feel?</w:t>
      </w:r>
    </w:p>
    <w:p w:rsidR="004807A2" w:rsidRDefault="004807A2" w:rsidP="002F70F9">
      <w:pPr>
        <w:rPr>
          <w:rFonts w:ascii="Arial" w:hAnsi="Arial" w:cs="Arial"/>
          <w:sz w:val="24"/>
          <w:szCs w:val="24"/>
        </w:rPr>
      </w:pPr>
    </w:p>
    <w:p w:rsidR="002F70F9" w:rsidRDefault="002F70F9" w:rsidP="002F70F9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r>
        <w:rPr>
          <w:rFonts w:ascii="Arial" w:hAnsi="Arial" w:cs="Arial"/>
          <w:sz w:val="24"/>
          <w:szCs w:val="24"/>
        </w:rPr>
        <w:t>When is this happening?</w:t>
      </w:r>
    </w:p>
    <w:p w:rsidR="00814D44" w:rsidRDefault="00814D44" w:rsidP="00814D4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807A2" w:rsidRDefault="004807A2" w:rsidP="00814D44">
      <w:pPr>
        <w:rPr>
          <w:rFonts w:ascii="Arial" w:hAnsi="Arial" w:cs="Arial"/>
          <w:sz w:val="24"/>
          <w:szCs w:val="24"/>
        </w:rPr>
      </w:pPr>
    </w:p>
    <w:p w:rsidR="00814D44" w:rsidRPr="00BB6B71" w:rsidRDefault="00814D44" w:rsidP="00814D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© </w:t>
      </w:r>
      <w:hyperlink r:id="rId4" w:history="1">
        <w:r w:rsidRPr="009D771F"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0E47A3" w:rsidRDefault="000E47A3" w:rsidP="00BB6B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From page </w:t>
      </w:r>
      <w:r w:rsidR="002F70F9">
        <w:rPr>
          <w:rFonts w:ascii="Arial" w:hAnsi="Arial" w:cs="Arial"/>
          <w:sz w:val="24"/>
          <w:szCs w:val="24"/>
        </w:rPr>
        <w:t>311</w:t>
      </w:r>
      <w:r>
        <w:rPr>
          <w:rFonts w:ascii="Arial" w:hAnsi="Arial" w:cs="Arial"/>
          <w:sz w:val="24"/>
          <w:szCs w:val="24"/>
        </w:rPr>
        <w:t xml:space="preserve"> of </w:t>
      </w:r>
      <w:hyperlink r:id="rId5" w:history="1">
        <w:r w:rsidRPr="009D771F">
          <w:rPr>
            <w:rStyle w:val="Hyperlink"/>
            <w:rFonts w:ascii="Arial" w:hAnsi="Arial" w:cs="Arial"/>
            <w:i/>
            <w:sz w:val="24"/>
            <w:szCs w:val="24"/>
          </w:rPr>
          <w:t>Writers Express</w:t>
        </w:r>
      </w:hyperlink>
    </w:p>
    <w:sectPr w:rsidR="000E47A3" w:rsidSect="00BB6B71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B71"/>
    <w:rsid w:val="00042C41"/>
    <w:rsid w:val="00091B50"/>
    <w:rsid w:val="000E47A3"/>
    <w:rsid w:val="00194902"/>
    <w:rsid w:val="001A24B3"/>
    <w:rsid w:val="002F70F9"/>
    <w:rsid w:val="0036685B"/>
    <w:rsid w:val="004807A2"/>
    <w:rsid w:val="00574EB5"/>
    <w:rsid w:val="006D21AE"/>
    <w:rsid w:val="00814D44"/>
    <w:rsid w:val="00974435"/>
    <w:rsid w:val="00977BFA"/>
    <w:rsid w:val="0098253D"/>
    <w:rsid w:val="00B3375C"/>
    <w:rsid w:val="00BB6B71"/>
    <w:rsid w:val="00D845B5"/>
    <w:rsid w:val="00E7733A"/>
    <w:rsid w:val="00E87F47"/>
    <w:rsid w:val="00F141E2"/>
    <w:rsid w:val="00F5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1797FE-311C-4610-8DBB-D0FD477A8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Body">
    <w:name w:val="Body Text (Body)"/>
    <w:basedOn w:val="Normal"/>
    <w:uiPriority w:val="99"/>
    <w:rsid w:val="00BB6B71"/>
    <w:pPr>
      <w:suppressAutoHyphens/>
      <w:autoSpaceDE w:val="0"/>
      <w:autoSpaceDN w:val="0"/>
      <w:adjustRightInd w:val="0"/>
      <w:spacing w:after="0" w:line="290" w:lineRule="atLeast"/>
      <w:ind w:firstLine="400"/>
      <w:jc w:val="both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HeadingAHeadings">
    <w:name w:val="Heading A (Headings)"/>
    <w:basedOn w:val="BodyTextBody"/>
    <w:uiPriority w:val="99"/>
    <w:rsid w:val="00BB6B71"/>
    <w:pPr>
      <w:spacing w:before="200" w:after="120" w:line="520" w:lineRule="atLeast"/>
      <w:ind w:firstLine="0"/>
      <w:jc w:val="left"/>
    </w:pPr>
    <w:rPr>
      <w:rFonts w:ascii="Myriad Pro" w:hAnsi="Myriad Pro" w:cs="Myriad Pro"/>
      <w:b/>
      <w:bCs/>
      <w:sz w:val="48"/>
      <w:szCs w:val="48"/>
    </w:rPr>
  </w:style>
  <w:style w:type="paragraph" w:customStyle="1" w:styleId="HeadingDHeadings">
    <w:name w:val="Heading D (Headings)"/>
    <w:basedOn w:val="Normal"/>
    <w:uiPriority w:val="99"/>
    <w:rsid w:val="00BB6B71"/>
    <w:pPr>
      <w:suppressAutoHyphens/>
      <w:autoSpaceDE w:val="0"/>
      <w:autoSpaceDN w:val="0"/>
      <w:adjustRightInd w:val="0"/>
      <w:spacing w:before="160" w:after="40" w:line="300" w:lineRule="atLeast"/>
      <w:textAlignment w:val="center"/>
    </w:pPr>
    <w:rPr>
      <w:rFonts w:ascii="Myriad Pro" w:hAnsi="Myriad Pro" w:cs="Myriad Pro"/>
      <w:b/>
      <w:bCs/>
      <w:color w:val="000000"/>
      <w:sz w:val="26"/>
      <w:szCs w:val="26"/>
      <w:u w:color="197FFF"/>
    </w:rPr>
  </w:style>
  <w:style w:type="paragraph" w:customStyle="1" w:styleId="ChecklistBody">
    <w:name w:val="Checklist (Body)"/>
    <w:basedOn w:val="Normal"/>
    <w:uiPriority w:val="99"/>
    <w:rsid w:val="00BB6B71"/>
    <w:pPr>
      <w:suppressAutoHyphens/>
      <w:autoSpaceDE w:val="0"/>
      <w:autoSpaceDN w:val="0"/>
      <w:adjustRightInd w:val="0"/>
      <w:spacing w:before="40" w:after="0" w:line="290" w:lineRule="atLeast"/>
      <w:ind w:left="440" w:hanging="440"/>
      <w:textAlignment w:val="center"/>
    </w:pPr>
    <w:rPr>
      <w:rFonts w:ascii="Myriad Pro" w:hAnsi="Myriad Pro" w:cs="Myriad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47A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47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12.thoughtfullearning.com/products/writers-express" TargetMode="External"/><Relationship Id="rId4" Type="http://schemas.openxmlformats.org/officeDocument/2006/relationships/hyperlink" Target="https://k12.thoughtfullearn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7</cp:revision>
  <dcterms:created xsi:type="dcterms:W3CDTF">2015-11-16T15:22:00Z</dcterms:created>
  <dcterms:modified xsi:type="dcterms:W3CDTF">2015-11-16T17:23:00Z</dcterms:modified>
</cp:coreProperties>
</file>