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29B" w:rsidRPr="009A629B" w:rsidRDefault="005437DF" w:rsidP="009A629B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Conflict Chart</w:t>
      </w:r>
    </w:p>
    <w:p w:rsidR="000E2011" w:rsidRDefault="005437DF" w:rsidP="000E20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each classic form of conflict listed below, brainstorm a possible conflict that your character could face. Select the conflict that you would most like to write about in your story.</w:t>
      </w:r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2425"/>
        <w:gridCol w:w="7015"/>
      </w:tblGrid>
      <w:tr w:rsidR="005437DF" w:rsidTr="003724CC"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</w:tcPr>
          <w:p w:rsidR="005437DF" w:rsidRDefault="005437DF" w:rsidP="000E2011">
            <w:pPr>
              <w:rPr>
                <w:rFonts w:ascii="Arial" w:hAnsi="Arial" w:cs="Arial"/>
                <w:sz w:val="24"/>
                <w:szCs w:val="24"/>
              </w:rPr>
            </w:pPr>
          </w:p>
          <w:p w:rsidR="005437DF" w:rsidRDefault="005437DF" w:rsidP="000E20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Person vs. Person:</w:t>
            </w:r>
          </w:p>
        </w:tc>
        <w:tc>
          <w:tcPr>
            <w:tcW w:w="7015" w:type="dxa"/>
            <w:tcBorders>
              <w:top w:val="nil"/>
              <w:left w:val="nil"/>
              <w:right w:val="nil"/>
            </w:tcBorders>
          </w:tcPr>
          <w:p w:rsidR="005437DF" w:rsidRDefault="005437DF" w:rsidP="000E201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37DF" w:rsidTr="003724CC"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</w:tcPr>
          <w:p w:rsidR="005437DF" w:rsidRDefault="005437DF" w:rsidP="005437DF">
            <w:pPr>
              <w:rPr>
                <w:rFonts w:ascii="Arial" w:hAnsi="Arial" w:cs="Arial"/>
                <w:sz w:val="24"/>
                <w:szCs w:val="24"/>
              </w:rPr>
            </w:pPr>
          </w:p>
          <w:p w:rsidR="005437DF" w:rsidRDefault="005437DF" w:rsidP="005437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Person vs. </w:t>
            </w:r>
            <w:r>
              <w:rPr>
                <w:rFonts w:ascii="Arial" w:hAnsi="Arial" w:cs="Arial"/>
                <w:sz w:val="24"/>
                <w:szCs w:val="24"/>
              </w:rPr>
              <w:t>Society:</w:t>
            </w:r>
          </w:p>
        </w:tc>
        <w:tc>
          <w:tcPr>
            <w:tcW w:w="7015" w:type="dxa"/>
            <w:tcBorders>
              <w:left w:val="nil"/>
              <w:right w:val="nil"/>
            </w:tcBorders>
          </w:tcPr>
          <w:p w:rsidR="005437DF" w:rsidRDefault="005437DF" w:rsidP="000E201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37DF" w:rsidTr="003724CC"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</w:tcPr>
          <w:p w:rsidR="005437DF" w:rsidRDefault="005437DF" w:rsidP="005437DF">
            <w:pPr>
              <w:rPr>
                <w:rFonts w:ascii="Arial" w:hAnsi="Arial" w:cs="Arial"/>
                <w:sz w:val="24"/>
                <w:szCs w:val="24"/>
              </w:rPr>
            </w:pPr>
          </w:p>
          <w:p w:rsidR="005437DF" w:rsidRDefault="005437DF" w:rsidP="005437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Person vs. </w:t>
            </w:r>
            <w:r>
              <w:rPr>
                <w:rFonts w:ascii="Arial" w:hAnsi="Arial" w:cs="Arial"/>
                <w:sz w:val="24"/>
                <w:szCs w:val="24"/>
              </w:rPr>
              <w:t>Nature:</w:t>
            </w:r>
          </w:p>
        </w:tc>
        <w:tc>
          <w:tcPr>
            <w:tcW w:w="7015" w:type="dxa"/>
            <w:tcBorders>
              <w:left w:val="nil"/>
              <w:right w:val="nil"/>
            </w:tcBorders>
          </w:tcPr>
          <w:p w:rsidR="005437DF" w:rsidRDefault="005437DF" w:rsidP="000E201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37DF" w:rsidTr="003724CC"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</w:tcPr>
          <w:p w:rsidR="005437DF" w:rsidRDefault="005437DF" w:rsidP="005437DF">
            <w:pPr>
              <w:rPr>
                <w:rFonts w:ascii="Arial" w:hAnsi="Arial" w:cs="Arial"/>
                <w:sz w:val="24"/>
                <w:szCs w:val="24"/>
              </w:rPr>
            </w:pPr>
          </w:p>
          <w:p w:rsidR="005437DF" w:rsidRDefault="005437DF" w:rsidP="005437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Person vs. </w:t>
            </w:r>
            <w:r>
              <w:rPr>
                <w:rFonts w:ascii="Arial" w:hAnsi="Arial" w:cs="Arial"/>
                <w:sz w:val="24"/>
                <w:szCs w:val="24"/>
              </w:rPr>
              <w:t>Fate:</w:t>
            </w:r>
          </w:p>
        </w:tc>
        <w:tc>
          <w:tcPr>
            <w:tcW w:w="7015" w:type="dxa"/>
            <w:tcBorders>
              <w:left w:val="nil"/>
              <w:right w:val="nil"/>
            </w:tcBorders>
          </w:tcPr>
          <w:p w:rsidR="005437DF" w:rsidRDefault="005437DF" w:rsidP="000E201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37DF" w:rsidTr="003724CC"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</w:tcPr>
          <w:p w:rsidR="005437DF" w:rsidRDefault="005437DF" w:rsidP="005437DF">
            <w:pPr>
              <w:rPr>
                <w:rFonts w:ascii="Arial" w:hAnsi="Arial" w:cs="Arial"/>
                <w:sz w:val="24"/>
                <w:szCs w:val="24"/>
              </w:rPr>
            </w:pPr>
          </w:p>
          <w:p w:rsidR="005437DF" w:rsidRDefault="005437DF" w:rsidP="005437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Person vs. </w:t>
            </w:r>
            <w:r>
              <w:rPr>
                <w:rFonts w:ascii="Arial" w:hAnsi="Arial" w:cs="Arial"/>
                <w:sz w:val="24"/>
                <w:szCs w:val="24"/>
              </w:rPr>
              <w:t>Self:</w:t>
            </w:r>
          </w:p>
        </w:tc>
        <w:tc>
          <w:tcPr>
            <w:tcW w:w="7015" w:type="dxa"/>
            <w:tcBorders>
              <w:left w:val="nil"/>
              <w:right w:val="nil"/>
            </w:tcBorders>
          </w:tcPr>
          <w:p w:rsidR="005437DF" w:rsidRDefault="005437DF" w:rsidP="000E201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437DF" w:rsidRDefault="005437DF" w:rsidP="000E2011">
      <w:pPr>
        <w:rPr>
          <w:rFonts w:ascii="Arial" w:hAnsi="Arial" w:cs="Arial"/>
          <w:sz w:val="24"/>
          <w:szCs w:val="24"/>
        </w:rPr>
      </w:pPr>
    </w:p>
    <w:p w:rsidR="005437DF" w:rsidRDefault="005437DF" w:rsidP="000E2011">
      <w:pPr>
        <w:rPr>
          <w:rFonts w:ascii="Arial" w:hAnsi="Arial" w:cs="Arial"/>
          <w:sz w:val="24"/>
          <w:szCs w:val="24"/>
        </w:rPr>
      </w:pPr>
    </w:p>
    <w:p w:rsidR="005437DF" w:rsidRDefault="005437DF" w:rsidP="000E2011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5437DF" w:rsidRPr="000E2011" w:rsidRDefault="005437DF" w:rsidP="000E2011">
      <w:pPr>
        <w:rPr>
          <w:rFonts w:ascii="Arial" w:hAnsi="Arial" w:cs="Arial"/>
          <w:sz w:val="24"/>
          <w:szCs w:val="24"/>
        </w:rPr>
      </w:pPr>
    </w:p>
    <w:p w:rsidR="009A629B" w:rsidRDefault="009A629B" w:rsidP="009A629B">
      <w:pPr>
        <w:rPr>
          <w:rFonts w:ascii="Arial" w:hAnsi="Arial" w:cs="Arial"/>
        </w:rPr>
      </w:pPr>
    </w:p>
    <w:p w:rsidR="00EB445E" w:rsidRDefault="009A629B" w:rsidP="00EB445E">
      <w:pPr>
        <w:rPr>
          <w:rStyle w:val="Hyperlink"/>
          <w:rFonts w:ascii="Arial" w:hAnsi="Arial" w:cs="Arial"/>
          <w:i/>
          <w:sz w:val="24"/>
          <w:szCs w:val="24"/>
        </w:rPr>
      </w:pPr>
      <w:r w:rsidRPr="003E6181">
        <w:rPr>
          <w:rFonts w:ascii="Arial" w:hAnsi="Arial" w:cs="Arial"/>
          <w:sz w:val="24"/>
          <w:szCs w:val="24"/>
        </w:rPr>
        <w:t xml:space="preserve">© </w:t>
      </w:r>
      <w:hyperlink r:id="rId4" w:history="1">
        <w:r w:rsidRPr="003E6181">
          <w:rPr>
            <w:rStyle w:val="Hyperlink"/>
            <w:rFonts w:ascii="Arial" w:hAnsi="Arial" w:cs="Arial"/>
            <w:sz w:val="24"/>
            <w:szCs w:val="24"/>
          </w:rPr>
          <w:t>Thoughtful Learning</w:t>
        </w:r>
      </w:hyperlink>
      <w:r w:rsidRPr="003E6181">
        <w:rPr>
          <w:rFonts w:ascii="Arial" w:hAnsi="Arial" w:cs="Arial"/>
          <w:sz w:val="24"/>
          <w:szCs w:val="24"/>
        </w:rPr>
        <w:tab/>
        <w:t xml:space="preserve">From page </w:t>
      </w:r>
      <w:r w:rsidR="00111415">
        <w:rPr>
          <w:rFonts w:ascii="Arial" w:hAnsi="Arial" w:cs="Arial"/>
          <w:sz w:val="24"/>
          <w:szCs w:val="24"/>
        </w:rPr>
        <w:t>2</w:t>
      </w:r>
      <w:r w:rsidR="003724CC">
        <w:rPr>
          <w:rFonts w:ascii="Arial" w:hAnsi="Arial" w:cs="Arial"/>
          <w:sz w:val="24"/>
          <w:szCs w:val="24"/>
        </w:rPr>
        <w:t>69</w:t>
      </w:r>
      <w:r w:rsidRPr="003E6181">
        <w:rPr>
          <w:rFonts w:ascii="Arial" w:hAnsi="Arial" w:cs="Arial"/>
          <w:sz w:val="24"/>
          <w:szCs w:val="24"/>
        </w:rPr>
        <w:t xml:space="preserve"> of </w:t>
      </w:r>
      <w:hyperlink r:id="rId5" w:history="1">
        <w:r w:rsidRPr="003E6181">
          <w:rPr>
            <w:rStyle w:val="Hyperlink"/>
            <w:rFonts w:ascii="Arial" w:hAnsi="Arial" w:cs="Arial"/>
            <w:i/>
            <w:sz w:val="24"/>
            <w:szCs w:val="24"/>
          </w:rPr>
          <w:t>Write on Course 20-20</w:t>
        </w:r>
      </w:hyperlink>
    </w:p>
    <w:p w:rsidR="00BB7E90" w:rsidRDefault="00BB7E90" w:rsidP="00BB7E90">
      <w:pPr>
        <w:rPr>
          <w:rFonts w:ascii="Arial" w:hAnsi="Arial" w:cs="Arial"/>
          <w:sz w:val="24"/>
          <w:szCs w:val="24"/>
        </w:rPr>
      </w:pPr>
    </w:p>
    <w:p w:rsidR="00111415" w:rsidRDefault="00111415" w:rsidP="00BB7E90">
      <w:pPr>
        <w:rPr>
          <w:rFonts w:ascii="Arial" w:hAnsi="Arial" w:cs="Arial"/>
          <w:sz w:val="24"/>
          <w:szCs w:val="24"/>
        </w:rPr>
      </w:pPr>
    </w:p>
    <w:sectPr w:rsidR="001114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29B"/>
    <w:rsid w:val="00007132"/>
    <w:rsid w:val="00081FF4"/>
    <w:rsid w:val="000A3CD5"/>
    <w:rsid w:val="000A5F3E"/>
    <w:rsid w:val="000A70A9"/>
    <w:rsid w:val="000D5752"/>
    <w:rsid w:val="000E2011"/>
    <w:rsid w:val="0011132C"/>
    <w:rsid w:val="00111415"/>
    <w:rsid w:val="00145475"/>
    <w:rsid w:val="00160FDF"/>
    <w:rsid w:val="001660A5"/>
    <w:rsid w:val="00166A0F"/>
    <w:rsid w:val="00204170"/>
    <w:rsid w:val="00234DB5"/>
    <w:rsid w:val="002624DB"/>
    <w:rsid w:val="00292AB4"/>
    <w:rsid w:val="002C4295"/>
    <w:rsid w:val="002D4A22"/>
    <w:rsid w:val="00371204"/>
    <w:rsid w:val="003724CC"/>
    <w:rsid w:val="003E6181"/>
    <w:rsid w:val="004A35D9"/>
    <w:rsid w:val="00527BD6"/>
    <w:rsid w:val="005437DF"/>
    <w:rsid w:val="00595852"/>
    <w:rsid w:val="005F3672"/>
    <w:rsid w:val="006B0B9D"/>
    <w:rsid w:val="007114D1"/>
    <w:rsid w:val="00786288"/>
    <w:rsid w:val="0087302C"/>
    <w:rsid w:val="009A629B"/>
    <w:rsid w:val="00A64E3D"/>
    <w:rsid w:val="00A67FD0"/>
    <w:rsid w:val="00B05D8E"/>
    <w:rsid w:val="00B57CBA"/>
    <w:rsid w:val="00BB7E90"/>
    <w:rsid w:val="00D572B9"/>
    <w:rsid w:val="00D7579F"/>
    <w:rsid w:val="00D84A8A"/>
    <w:rsid w:val="00DB01A7"/>
    <w:rsid w:val="00E41825"/>
    <w:rsid w:val="00E85660"/>
    <w:rsid w:val="00E910B0"/>
    <w:rsid w:val="00EA5B7F"/>
    <w:rsid w:val="00EB4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F5CF3"/>
  <w15:chartTrackingRefBased/>
  <w15:docId w15:val="{EB4D892C-55AB-4729-BB8C-EDF808464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6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9A629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9A629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081F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12.thoughtfullearning.com/products/write-course-20-20" TargetMode="External"/><Relationship Id="rId4" Type="http://schemas.openxmlformats.org/officeDocument/2006/relationships/hyperlink" Target="https://k12.thoughtfullearn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rking</dc:creator>
  <cp:keywords/>
  <dc:description/>
  <cp:lastModifiedBy>rking</cp:lastModifiedBy>
  <cp:revision>3</cp:revision>
  <dcterms:created xsi:type="dcterms:W3CDTF">2016-05-31T15:41:00Z</dcterms:created>
  <dcterms:modified xsi:type="dcterms:W3CDTF">2016-05-31T15:52:00Z</dcterms:modified>
</cp:coreProperties>
</file>