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0DA1" w14:textId="77777777" w:rsidR="00BB6B71" w:rsidRPr="00BB6B71" w:rsidRDefault="00524A86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Character Map</w:t>
      </w:r>
    </w:p>
    <w:p w14:paraId="1885840D" w14:textId="24AB5CB3" w:rsidR="000E47A3" w:rsidRPr="00BB6B71" w:rsidRDefault="00524A8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chart about the main character of </w:t>
      </w:r>
      <w:r w:rsidR="003D2CF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4A86" w14:paraId="7542FD02" w14:textId="77777777" w:rsidTr="00524A86">
        <w:tc>
          <w:tcPr>
            <w:tcW w:w="4788" w:type="dxa"/>
          </w:tcPr>
          <w:p w14:paraId="5527A0CB" w14:textId="77777777" w:rsidR="00524A86" w:rsidRPr="00524A86" w:rsidRDefault="00524A86" w:rsidP="00524A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4A86">
              <w:rPr>
                <w:rFonts w:ascii="Arial" w:hAnsi="Arial" w:cs="Arial"/>
                <w:b/>
                <w:sz w:val="28"/>
                <w:szCs w:val="28"/>
              </w:rPr>
              <w:t>What the Character Says and Does</w:t>
            </w:r>
          </w:p>
          <w:p w14:paraId="6C505CD1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5AC4B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FA885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09FAE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A93E0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7E506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9D931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E07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6F192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E3838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F8F70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EA663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1F0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8B044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3F1CDC" w14:textId="77777777" w:rsidR="00524A86" w:rsidRPr="00524A86" w:rsidRDefault="00524A86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Others </w:t>
            </w:r>
            <w:r w:rsidRPr="00524A86">
              <w:rPr>
                <w:rFonts w:ascii="Arial" w:hAnsi="Arial" w:cs="Arial"/>
                <w:b/>
                <w:sz w:val="28"/>
                <w:szCs w:val="28"/>
              </w:rPr>
              <w:t xml:space="preserve">Think </w:t>
            </w:r>
            <w:r>
              <w:rPr>
                <w:rFonts w:ascii="Arial" w:hAnsi="Arial" w:cs="Arial"/>
                <w:b/>
                <w:sz w:val="28"/>
                <w:szCs w:val="28"/>
              </w:rPr>
              <w:t>About the Character</w:t>
            </w:r>
          </w:p>
        </w:tc>
      </w:tr>
      <w:tr w:rsidR="00524A86" w14:paraId="10EA70EA" w14:textId="77777777" w:rsidTr="00524A86">
        <w:tc>
          <w:tcPr>
            <w:tcW w:w="4788" w:type="dxa"/>
          </w:tcPr>
          <w:p w14:paraId="25F134CF" w14:textId="77777777" w:rsidR="00524A86" w:rsidRPr="00524A86" w:rsidRDefault="00524A8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4A86">
              <w:rPr>
                <w:rFonts w:ascii="Arial" w:hAnsi="Arial" w:cs="Arial"/>
                <w:b/>
                <w:sz w:val="28"/>
                <w:szCs w:val="28"/>
              </w:rPr>
              <w:t>What the Character Feels About Himself or Herself</w:t>
            </w:r>
          </w:p>
          <w:p w14:paraId="31839F13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A6662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68634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77978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BBEBE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16A2C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2EA3C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0C7E0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0D289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9BCD8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E73AD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87915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9EE2C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2FC21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AFF5847" w14:textId="77777777" w:rsidR="00524A86" w:rsidRPr="00524A86" w:rsidRDefault="00524A86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4A86">
              <w:rPr>
                <w:rFonts w:ascii="Arial" w:hAnsi="Arial" w:cs="Arial"/>
                <w:b/>
                <w:sz w:val="28"/>
                <w:szCs w:val="28"/>
              </w:rPr>
              <w:t>How I Feel About the Character</w:t>
            </w:r>
          </w:p>
        </w:tc>
      </w:tr>
    </w:tbl>
    <w:p w14:paraId="0CFA81AD" w14:textId="77777777" w:rsidR="00814D44" w:rsidRDefault="00814D44" w:rsidP="00814D44">
      <w:pPr>
        <w:rPr>
          <w:rFonts w:ascii="Arial" w:hAnsi="Arial" w:cs="Arial"/>
          <w:sz w:val="24"/>
          <w:szCs w:val="24"/>
        </w:rPr>
      </w:pPr>
    </w:p>
    <w:p w14:paraId="014D73F6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3665AFE" w14:textId="77777777"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524A86">
        <w:rPr>
          <w:rFonts w:ascii="Arial" w:hAnsi="Arial" w:cs="Arial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91B50"/>
    <w:rsid w:val="000E47A3"/>
    <w:rsid w:val="0036685B"/>
    <w:rsid w:val="003D2CF9"/>
    <w:rsid w:val="00424161"/>
    <w:rsid w:val="00524A86"/>
    <w:rsid w:val="00814D44"/>
    <w:rsid w:val="00974435"/>
    <w:rsid w:val="00BB6B71"/>
    <w:rsid w:val="00C94685"/>
    <w:rsid w:val="00E7733A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F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2015-11-11T21:38:00Z</dcterms:created>
  <dcterms:modified xsi:type="dcterms:W3CDTF">2015-11-11T21:42:00Z</dcterms:modified>
</cp:coreProperties>
</file>