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659A3" w14:textId="77777777" w:rsidR="00FE3BD1" w:rsidRDefault="0038576D" w:rsidP="00FE3BD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Argument </w:t>
      </w:r>
      <w:r w:rsidR="00FE3BD1" w:rsidRPr="009E254B">
        <w:rPr>
          <w:rFonts w:ascii="Arial" w:hAnsi="Arial" w:cs="Arial"/>
          <w:b/>
          <w:sz w:val="40"/>
          <w:szCs w:val="40"/>
        </w:rPr>
        <w:t>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85"/>
        <w:gridCol w:w="4495"/>
      </w:tblGrid>
      <w:tr w:rsidR="00842164" w14:paraId="55BCF728" w14:textId="77777777" w:rsidTr="009D43BD">
        <w:tc>
          <w:tcPr>
            <w:tcW w:w="1075" w:type="dxa"/>
          </w:tcPr>
          <w:p w14:paraId="5579A69E" w14:textId="77777777" w:rsidR="00842164" w:rsidRPr="000C7156" w:rsidRDefault="00842164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C7156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6F9E486" w14:textId="77777777" w:rsidR="00842164" w:rsidRPr="000C7156" w:rsidRDefault="00842164" w:rsidP="009D43BD">
            <w:pPr>
              <w:rPr>
                <w:rFonts w:ascii="Arial" w:hAnsi="Arial" w:cs="Arial"/>
                <w:sz w:val="28"/>
                <w:szCs w:val="28"/>
              </w:rPr>
            </w:pPr>
            <w:r w:rsidRPr="000C71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</w:tcPr>
          <w:p w14:paraId="2BC0BC73" w14:textId="77777777" w:rsidR="00842164" w:rsidRPr="000C7156" w:rsidRDefault="00842164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C7156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1C0A6477" w14:textId="77777777" w:rsidR="00842164" w:rsidRPr="00E4736C" w:rsidRDefault="007478B6" w:rsidP="003475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 to the</w:t>
            </w:r>
            <w:r w:rsidR="00C15E9A">
              <w:rPr>
                <w:rFonts w:ascii="Arial" w:hAnsi="Arial" w:cs="Arial"/>
                <w:sz w:val="24"/>
                <w:szCs w:val="24"/>
              </w:rPr>
              <w:t xml:space="preserve"> Editor (</w:t>
            </w:r>
            <w:r w:rsidR="003475EB">
              <w:rPr>
                <w:rFonts w:ascii="Arial" w:hAnsi="Arial" w:cs="Arial"/>
                <w:sz w:val="24"/>
                <w:szCs w:val="24"/>
              </w:rPr>
              <w:t>Immigration</w:t>
            </w:r>
            <w:r w:rsidR="00C15E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4D628FC6" w14:textId="77777777" w:rsidR="00842164" w:rsidRPr="002B5FDC" w:rsidRDefault="00842164" w:rsidP="00842164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CF707B" wp14:editId="361AFC33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27B64" w14:textId="77777777" w:rsidR="00842164" w:rsidRPr="00FC0DC3" w:rsidRDefault="00842164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3C51768C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8AB7" w14:textId="77777777" w:rsidR="009E254B" w:rsidRPr="00DB37EB" w:rsidRDefault="003475EB" w:rsidP="00DB37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293A4AB9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57EAC" w14:paraId="00AA5649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DA7F3" w14:textId="1262D969" w:rsidR="00CC0795" w:rsidRDefault="00F57EAC" w:rsidP="00CC0795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The writing</w:t>
            </w:r>
            <w:bookmarkStart w:id="0" w:name="_GoBack"/>
            <w:bookmarkEnd w:id="0"/>
            <w:r w:rsidR="00CC0795">
              <w:rPr>
                <w:rFonts w:ascii="Arial" w:hAnsi="Arial" w:cs="Arial"/>
                <w:sz w:val="24"/>
                <w:szCs w:val="24"/>
              </w:rPr>
              <w:t xml:space="preserve"> . . .</w:t>
            </w:r>
          </w:p>
          <w:p w14:paraId="0460D139" w14:textId="77777777" w:rsidR="001708C2" w:rsidRPr="001708C2" w:rsidRDefault="001708C2" w:rsidP="001708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includes a clear, effective opinion statement.</w:t>
            </w:r>
          </w:p>
          <w:p w14:paraId="1147372D" w14:textId="77777777" w:rsidR="001708C2" w:rsidRPr="001708C2" w:rsidRDefault="001708C2" w:rsidP="001708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provides a variety of reasons to support the opinion statement.</w:t>
            </w:r>
          </w:p>
          <w:p w14:paraId="741C670D" w14:textId="77777777" w:rsidR="00F57EAC" w:rsidRPr="00CC0795" w:rsidRDefault="001708C2" w:rsidP="001708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effectively answers objections.</w:t>
            </w:r>
          </w:p>
        </w:tc>
      </w:tr>
      <w:tr w:rsidR="009E254B" w14:paraId="6941127A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CEC0A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7F3FA" w14:textId="77777777" w:rsidR="00DB37EB" w:rsidRPr="00DB37EB" w:rsidRDefault="003475EB" w:rsidP="000C116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1717B9F1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4514F1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</w:p>
        </w:tc>
      </w:tr>
      <w:tr w:rsidR="00F3169F" w14:paraId="0FF3E9EE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EC39E" w14:textId="77777777" w:rsidR="001708C2" w:rsidRPr="001708C2" w:rsidRDefault="001708C2" w:rsidP="00762FD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begins well by capturing the reader’s interest and providing the opinion statement.</w:t>
            </w:r>
          </w:p>
          <w:p w14:paraId="34532A17" w14:textId="77777777" w:rsidR="001708C2" w:rsidRPr="001708C2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effectively organizes the middle part.</w:t>
            </w:r>
          </w:p>
          <w:p w14:paraId="758275D7" w14:textId="77777777" w:rsidR="001708C2" w:rsidRPr="001708C2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focuses on one main reason in each middle paragraph.</w:t>
            </w:r>
          </w:p>
          <w:p w14:paraId="28EFBB5F" w14:textId="77777777" w:rsidR="00F3169F" w:rsidRPr="001708C2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ends well by reviewing the reasons and revisiting the opinion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08C2">
              <w:rPr>
                <w:rFonts w:ascii="Arial" w:hAnsi="Arial" w:cs="Arial"/>
                <w:sz w:val="24"/>
                <w:szCs w:val="24"/>
              </w:rPr>
              <w:t>statement.</w:t>
            </w:r>
          </w:p>
        </w:tc>
      </w:tr>
      <w:tr w:rsidR="009E254B" w14:paraId="512B5991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20EB4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ACE8F" w14:textId="77777777" w:rsidR="00DB37EB" w:rsidRPr="00DB37EB" w:rsidRDefault="003475EB" w:rsidP="003842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3432FC26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FFFA20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Voice</w:t>
            </w:r>
          </w:p>
        </w:tc>
      </w:tr>
      <w:tr w:rsidR="00F3169F" w14:paraId="487F8805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7F582" w14:textId="77777777" w:rsidR="001708C2" w:rsidRPr="001708C2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shows that the writer cares about the topic.</w:t>
            </w:r>
          </w:p>
          <w:p w14:paraId="3D3229EF" w14:textId="77777777" w:rsidR="00F3169F" w:rsidRPr="00F57EAC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uses an appropriate emotional tone.</w:t>
            </w:r>
          </w:p>
        </w:tc>
      </w:tr>
      <w:tr w:rsidR="009E254B" w14:paraId="1FC2308C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20B9F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4AA82" w14:textId="77777777" w:rsidR="00DB37EB" w:rsidRPr="00DB37EB" w:rsidRDefault="003475EB" w:rsidP="00DB37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799DE53C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702EDA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Word Choice</w:t>
            </w:r>
          </w:p>
        </w:tc>
      </w:tr>
      <w:tr w:rsidR="00F3169F" w14:paraId="151FA340" w14:textId="77777777" w:rsidTr="00CC0795">
        <w:trPr>
          <w:trHeight w:val="305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D2C0B" w14:textId="77777777" w:rsidR="00F3169F" w:rsidRPr="00F3169F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uses precise nouns and active verbs.</w:t>
            </w:r>
          </w:p>
        </w:tc>
      </w:tr>
      <w:tr w:rsidR="00F57EAC" w14:paraId="54A51247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68E76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543842" w14:textId="77777777" w:rsidR="00DB37EB" w:rsidRPr="00DB37EB" w:rsidRDefault="007478B6" w:rsidP="003842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26FF0B54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6256B5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Sentence Fluency</w:t>
            </w:r>
          </w:p>
        </w:tc>
      </w:tr>
      <w:tr w:rsidR="00F3169F" w14:paraId="18AA0C98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B144B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uses a variety of sentence lengths and beginnings.</w:t>
            </w:r>
          </w:p>
          <w:p w14:paraId="33066DAB" w14:textId="77777777" w:rsidR="00F3169F" w:rsidRPr="00F3169F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flows smoothly from one sentence to another.</w:t>
            </w:r>
          </w:p>
        </w:tc>
      </w:tr>
      <w:tr w:rsidR="00F57EAC" w14:paraId="67FBF3B2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1E408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5E552" w14:textId="77777777" w:rsidR="00DB37EB" w:rsidRPr="00DB37EB" w:rsidRDefault="000A5B7E" w:rsidP="00DB37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40BB292C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727412B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02680638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0F524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uses end punctuation and commas correctly.</w:t>
            </w:r>
          </w:p>
          <w:p w14:paraId="50893B1F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correctly capitalizes first words and proper nouns.</w:t>
            </w:r>
          </w:p>
          <w:p w14:paraId="3BADF452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avoids spelling errors.</w:t>
            </w:r>
          </w:p>
          <w:p w14:paraId="1B82C263" w14:textId="77777777" w:rsidR="00F3169F" w:rsidRPr="00CC0795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 xml:space="preserve">correctly uses words </w:t>
            </w:r>
            <w:r w:rsidRPr="001708C2">
              <w:rPr>
                <w:rFonts w:ascii="Arial" w:hAnsi="Arial" w:cs="Arial"/>
                <w:i/>
                <w:iCs/>
                <w:sz w:val="24"/>
                <w:szCs w:val="24"/>
              </w:rPr>
              <w:t>(there, they’re, their)</w:t>
            </w:r>
            <w:r w:rsidRPr="001708C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BC332EF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3A85FB8E" w14:textId="77777777" w:rsidR="00545612" w:rsidRPr="00545612" w:rsidRDefault="001625C7" w:rsidP="00545612">
      <w:pPr>
        <w:tabs>
          <w:tab w:val="left" w:pos="360"/>
        </w:tabs>
        <w:suppressAutoHyphens/>
        <w:spacing w:after="0"/>
        <w:rPr>
          <w:rFonts w:ascii="Arial" w:hAnsi="Arial" w:cs="Arial"/>
          <w:bCs/>
          <w:iCs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</w:t>
      </w:r>
      <w:r w:rsidRPr="007478B6">
        <w:rPr>
          <w:rFonts w:ascii="Arial" w:hAnsi="Arial" w:cs="Arial"/>
          <w:sz w:val="24"/>
          <w:szCs w:val="24"/>
        </w:rPr>
        <w:t xml:space="preserve">: </w:t>
      </w:r>
      <w:r w:rsidR="00545612" w:rsidRPr="00545612">
        <w:rPr>
          <w:rFonts w:ascii="Arial" w:hAnsi="Arial" w:cs="Arial"/>
          <w:bCs/>
          <w:iCs/>
          <w:sz w:val="24"/>
          <w:szCs w:val="24"/>
        </w:rPr>
        <w:t>You selected a timely, specific subject to write about, but readers need more specific information to come to an informed opinion about this problem.</w:t>
      </w:r>
    </w:p>
    <w:p w14:paraId="41104363" w14:textId="77777777" w:rsidR="00545612" w:rsidRDefault="00545612" w:rsidP="00545612">
      <w:pPr>
        <w:tabs>
          <w:tab w:val="left" w:pos="360"/>
        </w:tabs>
        <w:suppressAutoHyphens/>
        <w:spacing w:after="0"/>
        <w:rPr>
          <w:rFonts w:ascii="Arial" w:hAnsi="Arial" w:cs="Arial"/>
          <w:bCs/>
          <w:iCs/>
          <w:sz w:val="24"/>
          <w:szCs w:val="24"/>
        </w:rPr>
      </w:pPr>
      <w:r w:rsidRPr="00545612">
        <w:rPr>
          <w:rFonts w:ascii="Arial" w:hAnsi="Arial" w:cs="Arial"/>
          <w:bCs/>
          <w:iCs/>
          <w:sz w:val="24"/>
          <w:szCs w:val="24"/>
        </w:rPr>
        <w:t>Sweeping generalizations, such as “all these agencies are so busy spending money,” weaken your argument.</w:t>
      </w:r>
    </w:p>
    <w:p w14:paraId="27F60DC6" w14:textId="77777777" w:rsidR="000A5B7E" w:rsidRPr="00545612" w:rsidRDefault="00545612" w:rsidP="00545612">
      <w:pPr>
        <w:tabs>
          <w:tab w:val="left" w:pos="360"/>
        </w:tabs>
        <w:suppressAutoHyphens/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ab/>
      </w:r>
      <w:r w:rsidRPr="00545612">
        <w:rPr>
          <w:rFonts w:ascii="Arial" w:hAnsi="Arial" w:cs="Arial"/>
          <w:bCs/>
          <w:iCs/>
          <w:sz w:val="24"/>
          <w:szCs w:val="24"/>
        </w:rPr>
        <w:t>Generally your writing is easy to follow.</w:t>
      </w:r>
    </w:p>
    <w:p w14:paraId="257B327B" w14:textId="77777777" w:rsidR="001708C2" w:rsidRDefault="001625C7">
      <w:pPr>
        <w:rPr>
          <w:rFonts w:ascii="Arial" w:hAnsi="Arial" w:cs="Arial"/>
          <w:sz w:val="24"/>
          <w:szCs w:val="24"/>
        </w:rPr>
      </w:pPr>
      <w:r w:rsidRPr="001625C7">
        <w:rPr>
          <w:rFonts w:ascii="Arial" w:hAnsi="Arial" w:cs="Arial"/>
          <w:sz w:val="24"/>
          <w:szCs w:val="24"/>
        </w:rPr>
        <w:t xml:space="preserve"> </w:t>
      </w:r>
    </w:p>
    <w:p w14:paraId="024C7274" w14:textId="77777777" w:rsidR="00FE3BD1" w:rsidRDefault="00FB0AC5" w:rsidP="00FB0AC5">
      <w:r>
        <w:rPr>
          <w:rFonts w:ascii="Arial" w:hAnsi="Arial" w:cs="Arial"/>
          <w:sz w:val="24"/>
          <w:szCs w:val="24"/>
        </w:rPr>
        <w:t xml:space="preserve">©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7" w:history="1">
        <w:r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  <w:r>
        <w:rPr>
          <w:rFonts w:ascii="Arial" w:hAnsi="Arial" w:cs="Arial"/>
          <w:sz w:val="24"/>
          <w:szCs w:val="24"/>
        </w:rPr>
        <w:t xml:space="preserve"> and </w:t>
      </w:r>
      <w:hyperlink r:id="rId8" w:history="1">
        <w:r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0A5B7E"/>
    <w:rsid w:val="000C116A"/>
    <w:rsid w:val="001625C7"/>
    <w:rsid w:val="001708C2"/>
    <w:rsid w:val="0025600E"/>
    <w:rsid w:val="003475EB"/>
    <w:rsid w:val="0038421F"/>
    <w:rsid w:val="0038576D"/>
    <w:rsid w:val="00545612"/>
    <w:rsid w:val="00595852"/>
    <w:rsid w:val="005C774A"/>
    <w:rsid w:val="00660E31"/>
    <w:rsid w:val="007478B6"/>
    <w:rsid w:val="00842164"/>
    <w:rsid w:val="009E254B"/>
    <w:rsid w:val="00A67FD0"/>
    <w:rsid w:val="00A927F7"/>
    <w:rsid w:val="00AD7CE2"/>
    <w:rsid w:val="00B80C6F"/>
    <w:rsid w:val="00C116AB"/>
    <w:rsid w:val="00C15E9A"/>
    <w:rsid w:val="00CC0795"/>
    <w:rsid w:val="00CE6A75"/>
    <w:rsid w:val="00DA4F7E"/>
    <w:rsid w:val="00DB37EB"/>
    <w:rsid w:val="00E4736C"/>
    <w:rsid w:val="00E742AD"/>
    <w:rsid w:val="00EE60C2"/>
    <w:rsid w:val="00F3169F"/>
    <w:rsid w:val="00F57EAC"/>
    <w:rsid w:val="00FB0AC5"/>
    <w:rsid w:val="00FC0DC3"/>
    <w:rsid w:val="00FC4A69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35906"/>
  <w15:docId w15:val="{8B32B5C7-276F-48DE-BFE2-CC95F9EA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  <w:style w:type="paragraph" w:customStyle="1" w:styleId="bodytext">
    <w:name w:val="•body text*"/>
    <w:basedOn w:val="Normal"/>
    <w:uiPriority w:val="99"/>
    <w:rsid w:val="000A5B7E"/>
    <w:pPr>
      <w:tabs>
        <w:tab w:val="left" w:pos="540"/>
      </w:tabs>
      <w:autoSpaceDE w:val="0"/>
      <w:autoSpaceDN w:val="0"/>
      <w:adjustRightInd w:val="0"/>
      <w:spacing w:after="0" w:line="270" w:lineRule="atLeast"/>
      <w:ind w:firstLine="540"/>
      <w:jc w:val="both"/>
      <w:textAlignment w:val="center"/>
    </w:pPr>
    <w:rPr>
      <w:rFonts w:ascii="New Century Schoolbook Roman" w:hAnsi="New Century Schoolbook Roman" w:cs="New Century Schoolbook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12.thoughtfullearning.com/products/all-wr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e-course-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6</cp:revision>
  <dcterms:created xsi:type="dcterms:W3CDTF">2016-08-12T12:55:00Z</dcterms:created>
  <dcterms:modified xsi:type="dcterms:W3CDTF">2016-09-07T19:47:00Z</dcterms:modified>
</cp:coreProperties>
</file>