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6AADC8" w14:textId="77777777" w:rsidR="00FE3BD1" w:rsidRDefault="0038576D" w:rsidP="00FE3BD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Argument </w:t>
      </w:r>
      <w:r w:rsidR="00FE3BD1" w:rsidRPr="009E254B">
        <w:rPr>
          <w:rFonts w:ascii="Arial" w:hAnsi="Arial" w:cs="Arial"/>
          <w:b/>
          <w:sz w:val="40"/>
          <w:szCs w:val="40"/>
        </w:rPr>
        <w:t>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5"/>
        <w:gridCol w:w="2970"/>
        <w:gridCol w:w="885"/>
        <w:gridCol w:w="4495"/>
      </w:tblGrid>
      <w:tr w:rsidR="00842164" w14:paraId="2308731A" w14:textId="77777777" w:rsidTr="009D43BD">
        <w:tc>
          <w:tcPr>
            <w:tcW w:w="1075" w:type="dxa"/>
          </w:tcPr>
          <w:p w14:paraId="6199B6CF" w14:textId="77777777" w:rsidR="00842164" w:rsidRPr="000C7156" w:rsidRDefault="00842164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0C7156">
              <w:rPr>
                <w:rFonts w:ascii="Arial" w:hAnsi="Arial" w:cs="Arial"/>
                <w:b/>
                <w:sz w:val="28"/>
                <w:szCs w:val="28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61070547" w14:textId="77777777" w:rsidR="00842164" w:rsidRPr="000C7156" w:rsidRDefault="00842164" w:rsidP="009D43BD">
            <w:pPr>
              <w:rPr>
                <w:rFonts w:ascii="Arial" w:hAnsi="Arial" w:cs="Arial"/>
                <w:sz w:val="28"/>
                <w:szCs w:val="28"/>
              </w:rPr>
            </w:pPr>
            <w:r w:rsidRPr="000C7156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810" w:type="dxa"/>
          </w:tcPr>
          <w:p w14:paraId="65626C14" w14:textId="77777777" w:rsidR="00842164" w:rsidRPr="000C7156" w:rsidRDefault="00842164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0C7156">
              <w:rPr>
                <w:rFonts w:ascii="Arial" w:hAnsi="Arial" w:cs="Arial"/>
                <w:b/>
                <w:sz w:val="28"/>
                <w:szCs w:val="28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0BD91BB4" w14:textId="77777777" w:rsidR="00842164" w:rsidRPr="00E4736C" w:rsidRDefault="00A23BCE" w:rsidP="00A23BC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Judge Not</w:t>
            </w:r>
            <w:r w:rsidR="00C15E9A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="003475EB">
              <w:rPr>
                <w:rFonts w:ascii="Arial" w:hAnsi="Arial" w:cs="Arial"/>
                <w:sz w:val="24"/>
                <w:szCs w:val="24"/>
              </w:rPr>
              <w:t>Immigration</w:t>
            </w:r>
            <w:r w:rsidR="00C15E9A">
              <w:rPr>
                <w:rFonts w:ascii="Arial" w:hAnsi="Arial" w:cs="Arial"/>
                <w:sz w:val="24"/>
                <w:szCs w:val="24"/>
              </w:rPr>
              <w:t>)</w:t>
            </w:r>
          </w:p>
        </w:tc>
      </w:tr>
    </w:tbl>
    <w:p w14:paraId="16347474" w14:textId="77777777" w:rsidR="00842164" w:rsidRPr="002B5FDC" w:rsidRDefault="00842164" w:rsidP="00842164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D9FAD52" wp14:editId="01C8FEBB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5644EF8" w14:textId="77777777" w:rsidR="00842164" w:rsidRPr="00FC0DC3" w:rsidRDefault="00842164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14:paraId="7F57F557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4366F37" w14:textId="77777777" w:rsidR="009E254B" w:rsidRPr="00DB37EB" w:rsidRDefault="00A23BCE" w:rsidP="00DB37E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575552D7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Ideas</w:t>
            </w:r>
          </w:p>
        </w:tc>
      </w:tr>
      <w:tr w:rsidR="00F57EAC" w14:paraId="08B19F6D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6C18BE" w14:textId="08F2F503" w:rsidR="00CC0795" w:rsidRDefault="00F57EAC" w:rsidP="00CC0795">
            <w:p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The writing</w:t>
            </w:r>
            <w:bookmarkStart w:id="0" w:name="_GoBack"/>
            <w:bookmarkEnd w:id="0"/>
            <w:r w:rsidR="00CC0795">
              <w:rPr>
                <w:rFonts w:ascii="Arial" w:hAnsi="Arial" w:cs="Arial"/>
                <w:sz w:val="24"/>
                <w:szCs w:val="24"/>
              </w:rPr>
              <w:t xml:space="preserve"> . . .</w:t>
            </w:r>
          </w:p>
          <w:p w14:paraId="09FE20E5" w14:textId="77777777" w:rsidR="001708C2" w:rsidRPr="001708C2" w:rsidRDefault="001708C2" w:rsidP="001708C2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includes a clear, effective opinion statement.</w:t>
            </w:r>
          </w:p>
          <w:p w14:paraId="7540AC02" w14:textId="77777777" w:rsidR="001708C2" w:rsidRPr="001708C2" w:rsidRDefault="001708C2" w:rsidP="001708C2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provides a variety of reasons to support the opinion statement.</w:t>
            </w:r>
          </w:p>
          <w:p w14:paraId="4D13B91E" w14:textId="77777777" w:rsidR="00F57EAC" w:rsidRPr="00CC0795" w:rsidRDefault="001708C2" w:rsidP="001708C2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effectively answers objections.</w:t>
            </w:r>
          </w:p>
        </w:tc>
      </w:tr>
      <w:tr w:rsidR="009E254B" w14:paraId="5F8EA6F8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13DBED0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58CDFD77" w14:textId="77777777" w:rsidR="00DB37EB" w:rsidRPr="00DB37EB" w:rsidRDefault="003475EB" w:rsidP="000C116A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71819824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3B69C16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Organization</w:t>
            </w:r>
          </w:p>
        </w:tc>
      </w:tr>
      <w:tr w:rsidR="00F3169F" w14:paraId="143B8E9B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A87406" w14:textId="77777777" w:rsidR="001708C2" w:rsidRPr="001708C2" w:rsidRDefault="001708C2" w:rsidP="00762FD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begins well by capturing the reader’s interest and providing the opinion statement.</w:t>
            </w:r>
          </w:p>
          <w:p w14:paraId="1F77F4A8" w14:textId="77777777" w:rsidR="001708C2" w:rsidRPr="001708C2" w:rsidRDefault="001708C2" w:rsidP="001708C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effectively organizes the middle part.</w:t>
            </w:r>
          </w:p>
          <w:p w14:paraId="57F188DA" w14:textId="77777777" w:rsidR="001708C2" w:rsidRPr="001708C2" w:rsidRDefault="001708C2" w:rsidP="001708C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focuses on one main reason in each middle paragraph.</w:t>
            </w:r>
          </w:p>
          <w:p w14:paraId="681BF965" w14:textId="77777777" w:rsidR="00F3169F" w:rsidRPr="001708C2" w:rsidRDefault="001708C2" w:rsidP="001708C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ends well by reviewing the reasons and revisiting the opinion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708C2">
              <w:rPr>
                <w:rFonts w:ascii="Arial" w:hAnsi="Arial" w:cs="Arial"/>
                <w:sz w:val="24"/>
                <w:szCs w:val="24"/>
              </w:rPr>
              <w:t>statement.</w:t>
            </w:r>
          </w:p>
        </w:tc>
      </w:tr>
      <w:tr w:rsidR="009E254B" w14:paraId="2D31579D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BDA8DE6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1A82963C" w14:textId="77777777" w:rsidR="00DB37EB" w:rsidRPr="00DB37EB" w:rsidRDefault="007F2E6D" w:rsidP="0038421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3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1ECA41EF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05021E6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Voice</w:t>
            </w:r>
          </w:p>
        </w:tc>
      </w:tr>
      <w:tr w:rsidR="00F3169F" w14:paraId="2C4C3484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8FADA74" w14:textId="77777777" w:rsidR="001708C2" w:rsidRPr="001708C2" w:rsidRDefault="001708C2" w:rsidP="001708C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shows that the writer cares about the topic.</w:t>
            </w:r>
          </w:p>
          <w:p w14:paraId="2A9B8BBA" w14:textId="77777777" w:rsidR="00F3169F" w:rsidRPr="00F57EAC" w:rsidRDefault="001708C2" w:rsidP="001708C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uses an appropriate emotional tone.</w:t>
            </w:r>
          </w:p>
        </w:tc>
      </w:tr>
      <w:tr w:rsidR="009E254B" w14:paraId="28642B86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2876C8C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205BDA01" w14:textId="77777777" w:rsidR="00DB37EB" w:rsidRPr="00DB37EB" w:rsidRDefault="007F2E6D" w:rsidP="00DB37E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7EC7131B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634F33D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Word Choice</w:t>
            </w:r>
          </w:p>
        </w:tc>
      </w:tr>
      <w:tr w:rsidR="00F3169F" w14:paraId="18FB170D" w14:textId="77777777" w:rsidTr="00CC0795">
        <w:trPr>
          <w:trHeight w:val="305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5E68EA5" w14:textId="77777777" w:rsidR="00F3169F" w:rsidRPr="00F3169F" w:rsidRDefault="001708C2" w:rsidP="001708C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uses precise nouns and active verbs.</w:t>
            </w:r>
          </w:p>
        </w:tc>
      </w:tr>
      <w:tr w:rsidR="00F57EAC" w14:paraId="58E99671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3B00FA8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44559A3D" w14:textId="77777777" w:rsidR="00DB37EB" w:rsidRPr="00DB37EB" w:rsidRDefault="007F2E6D" w:rsidP="0038421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3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230AF9E4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7217099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Sentence Fluency</w:t>
            </w:r>
          </w:p>
        </w:tc>
      </w:tr>
      <w:tr w:rsidR="00F3169F" w14:paraId="39BD0E8C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43D4671" w14:textId="77777777" w:rsidR="001708C2" w:rsidRPr="001708C2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uses a variety of sentence lengths and beginnings.</w:t>
            </w:r>
          </w:p>
          <w:p w14:paraId="0DC42B48" w14:textId="77777777" w:rsidR="00F3169F" w:rsidRPr="00F3169F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flows smoothly from one sentence to another.</w:t>
            </w:r>
          </w:p>
        </w:tc>
      </w:tr>
      <w:tr w:rsidR="00F57EAC" w14:paraId="1F794CA6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4E3DCD7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549BDEA0" w14:textId="77777777" w:rsidR="00DB37EB" w:rsidRPr="00DB37EB" w:rsidRDefault="007F2E6D" w:rsidP="00DB37E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7AB874A4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15FB396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Conventions</w:t>
            </w:r>
          </w:p>
        </w:tc>
      </w:tr>
      <w:tr w:rsidR="00F3169F" w14:paraId="5A42B51B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B7E36E7" w14:textId="77777777" w:rsidR="001708C2" w:rsidRPr="001708C2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uses end punctuation and commas correctly.</w:t>
            </w:r>
          </w:p>
          <w:p w14:paraId="040CF10C" w14:textId="77777777" w:rsidR="001708C2" w:rsidRPr="001708C2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correctly capitalizes first words and proper nouns.</w:t>
            </w:r>
          </w:p>
          <w:p w14:paraId="7F880484" w14:textId="77777777" w:rsidR="001708C2" w:rsidRPr="001708C2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avoids spelling errors.</w:t>
            </w:r>
          </w:p>
          <w:p w14:paraId="20222DC5" w14:textId="77777777" w:rsidR="00F3169F" w:rsidRPr="00CC0795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 xml:space="preserve">correctly uses words </w:t>
            </w:r>
            <w:r w:rsidRPr="001708C2">
              <w:rPr>
                <w:rFonts w:ascii="Arial" w:hAnsi="Arial" w:cs="Arial"/>
                <w:i/>
                <w:iCs/>
                <w:sz w:val="24"/>
                <w:szCs w:val="24"/>
              </w:rPr>
              <w:t>(there, they’re, their)</w:t>
            </w:r>
            <w:r w:rsidRPr="001708C2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14:paraId="4C2AC525" w14:textId="77777777" w:rsidR="009E254B" w:rsidRDefault="009E254B" w:rsidP="00FE3BD1">
      <w:pPr>
        <w:rPr>
          <w:rFonts w:ascii="Arial" w:hAnsi="Arial" w:cs="Arial"/>
          <w:sz w:val="24"/>
          <w:szCs w:val="24"/>
        </w:rPr>
      </w:pPr>
    </w:p>
    <w:p w14:paraId="1FD9EB58" w14:textId="77777777" w:rsidR="00E632A9" w:rsidRPr="00E632A9" w:rsidRDefault="001625C7" w:rsidP="00E632A9">
      <w:pPr>
        <w:tabs>
          <w:tab w:val="left" w:pos="360"/>
        </w:tabs>
        <w:suppressAutoHyphens/>
        <w:spacing w:after="0"/>
        <w:rPr>
          <w:rFonts w:ascii="Arial" w:hAnsi="Arial" w:cs="Arial"/>
          <w:bCs/>
          <w:iCs/>
          <w:sz w:val="24"/>
          <w:szCs w:val="24"/>
        </w:rPr>
      </w:pPr>
      <w:r w:rsidRPr="001625C7">
        <w:rPr>
          <w:rFonts w:ascii="Arial" w:hAnsi="Arial" w:cs="Arial"/>
          <w:b/>
          <w:sz w:val="24"/>
          <w:szCs w:val="24"/>
        </w:rPr>
        <w:t>Comments</w:t>
      </w:r>
      <w:r w:rsidRPr="007478B6">
        <w:rPr>
          <w:rFonts w:ascii="Arial" w:hAnsi="Arial" w:cs="Arial"/>
          <w:sz w:val="24"/>
          <w:szCs w:val="24"/>
        </w:rPr>
        <w:t xml:space="preserve">: </w:t>
      </w:r>
      <w:r w:rsidR="00E632A9" w:rsidRPr="00E632A9">
        <w:rPr>
          <w:rFonts w:ascii="Arial" w:hAnsi="Arial" w:cs="Arial"/>
          <w:bCs/>
          <w:iCs/>
          <w:sz w:val="24"/>
          <w:szCs w:val="24"/>
        </w:rPr>
        <w:t xml:space="preserve">I agree with your thesis that people shouldn’t be judged by their appearance, but your essay does not really address that issue effectively. </w:t>
      </w:r>
    </w:p>
    <w:p w14:paraId="06264CB7" w14:textId="77777777" w:rsidR="00E632A9" w:rsidRDefault="00E632A9" w:rsidP="00E632A9">
      <w:pPr>
        <w:tabs>
          <w:tab w:val="left" w:pos="360"/>
        </w:tabs>
        <w:suppressAutoHyphens/>
        <w:spacing w:after="0"/>
        <w:rPr>
          <w:rFonts w:ascii="Arial" w:hAnsi="Arial" w:cs="Arial"/>
          <w:bCs/>
          <w:iCs/>
          <w:sz w:val="24"/>
          <w:szCs w:val="24"/>
        </w:rPr>
      </w:pPr>
      <w:r w:rsidRPr="00E632A9">
        <w:rPr>
          <w:rFonts w:ascii="Arial" w:hAnsi="Arial" w:cs="Arial"/>
          <w:bCs/>
          <w:iCs/>
          <w:sz w:val="24"/>
          <w:szCs w:val="24"/>
        </w:rPr>
        <w:lastRenderedPageBreak/>
        <w:t>You need many more specific examples of students being judged by their appearance and h</w:t>
      </w:r>
      <w:r>
        <w:rPr>
          <w:rFonts w:ascii="Arial" w:hAnsi="Arial" w:cs="Arial"/>
          <w:bCs/>
          <w:iCs/>
          <w:sz w:val="24"/>
          <w:szCs w:val="24"/>
        </w:rPr>
        <w:t xml:space="preserve">ow they feel when this happens. </w:t>
      </w:r>
      <w:r w:rsidRPr="00E632A9">
        <w:rPr>
          <w:rFonts w:ascii="Arial" w:hAnsi="Arial" w:cs="Arial"/>
          <w:bCs/>
          <w:iCs/>
          <w:sz w:val="24"/>
          <w:szCs w:val="24"/>
        </w:rPr>
        <w:t>Your essay also lacks organization; your ideas wander from one point to</w:t>
      </w:r>
      <w:r>
        <w:rPr>
          <w:rFonts w:ascii="Arial" w:hAnsi="Arial" w:cs="Arial"/>
          <w:bCs/>
          <w:iCs/>
          <w:sz w:val="24"/>
          <w:szCs w:val="24"/>
        </w:rPr>
        <w:t xml:space="preserve"> </w:t>
      </w:r>
      <w:r w:rsidRPr="00E632A9">
        <w:rPr>
          <w:rFonts w:ascii="Arial" w:hAnsi="Arial" w:cs="Arial"/>
          <w:bCs/>
          <w:iCs/>
          <w:sz w:val="24"/>
          <w:szCs w:val="24"/>
        </w:rPr>
        <w:t>the next.</w:t>
      </w:r>
    </w:p>
    <w:p w14:paraId="0659AF5F" w14:textId="77777777" w:rsidR="000A5B7E" w:rsidRPr="00E632A9" w:rsidRDefault="00E632A9" w:rsidP="00E632A9">
      <w:pPr>
        <w:tabs>
          <w:tab w:val="left" w:pos="360"/>
        </w:tabs>
        <w:suppressAutoHyphens/>
        <w:spacing w:after="0"/>
        <w:rPr>
          <w:rFonts w:ascii="Arial" w:hAnsi="Arial" w:cs="Arial"/>
          <w:bCs/>
          <w:iCs/>
          <w:sz w:val="24"/>
          <w:szCs w:val="24"/>
        </w:rPr>
      </w:pPr>
      <w:r>
        <w:rPr>
          <w:rFonts w:ascii="Arial" w:hAnsi="Arial" w:cs="Arial"/>
          <w:bCs/>
          <w:iCs/>
          <w:sz w:val="24"/>
          <w:szCs w:val="24"/>
        </w:rPr>
        <w:tab/>
      </w:r>
      <w:r w:rsidRPr="00E632A9">
        <w:rPr>
          <w:rFonts w:ascii="Arial" w:hAnsi="Arial" w:cs="Arial"/>
          <w:bCs/>
          <w:iCs/>
          <w:sz w:val="24"/>
          <w:szCs w:val="24"/>
        </w:rPr>
        <w:t>Make sure to have a trusted editor check for sentence structure and grammar. </w:t>
      </w:r>
      <w:r>
        <w:rPr>
          <w:rFonts w:ascii="Arial" w:hAnsi="Arial" w:cs="Arial"/>
          <w:bCs/>
          <w:iCs/>
          <w:sz w:val="24"/>
          <w:szCs w:val="24"/>
        </w:rPr>
        <w:t>Your essay contains many errors</w:t>
      </w:r>
      <w:r w:rsidR="00545612" w:rsidRPr="00E632A9">
        <w:rPr>
          <w:rFonts w:ascii="Arial" w:hAnsi="Arial" w:cs="Arial"/>
          <w:bCs/>
          <w:iCs/>
          <w:sz w:val="24"/>
          <w:szCs w:val="24"/>
        </w:rPr>
        <w:t>.</w:t>
      </w:r>
    </w:p>
    <w:p w14:paraId="39A98D67" w14:textId="77777777" w:rsidR="001708C2" w:rsidRDefault="001625C7">
      <w:pPr>
        <w:rPr>
          <w:rFonts w:ascii="Arial" w:hAnsi="Arial" w:cs="Arial"/>
          <w:sz w:val="24"/>
          <w:szCs w:val="24"/>
        </w:rPr>
      </w:pPr>
      <w:r w:rsidRPr="001625C7">
        <w:rPr>
          <w:rFonts w:ascii="Arial" w:hAnsi="Arial" w:cs="Arial"/>
          <w:sz w:val="24"/>
          <w:szCs w:val="24"/>
        </w:rPr>
        <w:t xml:space="preserve"> </w:t>
      </w:r>
    </w:p>
    <w:p w14:paraId="38A2839B" w14:textId="77777777" w:rsidR="00FE3BD1" w:rsidRDefault="00BD633F" w:rsidP="00BD633F">
      <w:r>
        <w:rPr>
          <w:rFonts w:ascii="Arial" w:hAnsi="Arial" w:cs="Arial"/>
          <w:sz w:val="24"/>
          <w:szCs w:val="24"/>
        </w:rPr>
        <w:t xml:space="preserve">© </w:t>
      </w:r>
      <w:hyperlink r:id="rId6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7" w:history="1">
        <w:r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  <w:r>
        <w:rPr>
          <w:rFonts w:ascii="Arial" w:hAnsi="Arial" w:cs="Arial"/>
          <w:sz w:val="24"/>
          <w:szCs w:val="24"/>
        </w:rPr>
        <w:t xml:space="preserve"> and </w:t>
      </w:r>
      <w:hyperlink r:id="rId8" w:history="1">
        <w:r>
          <w:rPr>
            <w:rStyle w:val="Hyperlink"/>
            <w:rFonts w:ascii="Arial" w:hAnsi="Arial" w:cs="Arial"/>
            <w:i/>
            <w:sz w:val="24"/>
            <w:szCs w:val="24"/>
          </w:rPr>
          <w:t>All Write</w:t>
        </w:r>
      </w:hyperlink>
    </w:p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New Century Schoolbook 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096264"/>
    <w:rsid w:val="000A5B7E"/>
    <w:rsid w:val="000A6614"/>
    <w:rsid w:val="000B62C5"/>
    <w:rsid w:val="000C116A"/>
    <w:rsid w:val="001625C7"/>
    <w:rsid w:val="001708C2"/>
    <w:rsid w:val="003475EB"/>
    <w:rsid w:val="0038421F"/>
    <w:rsid w:val="0038576D"/>
    <w:rsid w:val="00545612"/>
    <w:rsid w:val="00595852"/>
    <w:rsid w:val="005C774A"/>
    <w:rsid w:val="00660E31"/>
    <w:rsid w:val="007478B6"/>
    <w:rsid w:val="007F2E6D"/>
    <w:rsid w:val="00842164"/>
    <w:rsid w:val="009E254B"/>
    <w:rsid w:val="00A23BCE"/>
    <w:rsid w:val="00A67FD0"/>
    <w:rsid w:val="00AD7CE2"/>
    <w:rsid w:val="00B80C6F"/>
    <w:rsid w:val="00BD633F"/>
    <w:rsid w:val="00C116AB"/>
    <w:rsid w:val="00C15E9A"/>
    <w:rsid w:val="00CC0795"/>
    <w:rsid w:val="00CE6A75"/>
    <w:rsid w:val="00DA4F7E"/>
    <w:rsid w:val="00DB37EB"/>
    <w:rsid w:val="00E4736C"/>
    <w:rsid w:val="00E632A9"/>
    <w:rsid w:val="00E742AD"/>
    <w:rsid w:val="00EE60C2"/>
    <w:rsid w:val="00F3169F"/>
    <w:rsid w:val="00F57EAC"/>
    <w:rsid w:val="00FC0DC3"/>
    <w:rsid w:val="00FC4A69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FF85939"/>
  <w15:docId w15:val="{E5E2247A-F268-4B60-B1BD-6167DA289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  <w:style w:type="paragraph" w:customStyle="1" w:styleId="bodytext">
    <w:name w:val="•body text*"/>
    <w:basedOn w:val="Normal"/>
    <w:uiPriority w:val="99"/>
    <w:rsid w:val="000A5B7E"/>
    <w:pPr>
      <w:tabs>
        <w:tab w:val="left" w:pos="540"/>
      </w:tabs>
      <w:autoSpaceDE w:val="0"/>
      <w:autoSpaceDN w:val="0"/>
      <w:adjustRightInd w:val="0"/>
      <w:spacing w:after="0" w:line="270" w:lineRule="atLeast"/>
      <w:ind w:firstLine="540"/>
      <w:jc w:val="both"/>
      <w:textAlignment w:val="center"/>
    </w:pPr>
    <w:rPr>
      <w:rFonts w:ascii="New Century Schoolbook Roman" w:hAnsi="New Century Schoolbook Roman" w:cs="New Century Schoolbook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12.thoughtfullearning.com/products/all-writ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k12.thoughtfullearning.com/products/write-course-20-2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7</cp:revision>
  <dcterms:created xsi:type="dcterms:W3CDTF">2016-08-12T13:06:00Z</dcterms:created>
  <dcterms:modified xsi:type="dcterms:W3CDTF">2016-09-07T19:45:00Z</dcterms:modified>
</cp:coreProperties>
</file>