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6DDD" w14:textId="77777777" w:rsidR="00FE3BD1" w:rsidRDefault="0038576D" w:rsidP="00FE3BD1">
      <w:pPr>
        <w:rPr>
          <w:rFonts w:ascii="Arial" w:hAnsi="Arial" w:cs="Arial"/>
          <w:b/>
          <w:sz w:val="40"/>
          <w:szCs w:val="40"/>
        </w:rPr>
      </w:pPr>
      <w:r>
        <w:rPr>
          <w:rFonts w:ascii="Arial" w:hAnsi="Arial" w:cs="Arial"/>
          <w:b/>
          <w:sz w:val="40"/>
          <w:szCs w:val="40"/>
        </w:rPr>
        <w:t xml:space="preserve">Argument </w:t>
      </w:r>
      <w:r w:rsidR="00FE3BD1" w:rsidRPr="009E254B">
        <w:rPr>
          <w:rFonts w:ascii="Arial" w:hAnsi="Arial" w:cs="Arial"/>
          <w:b/>
          <w:sz w:val="40"/>
          <w:szCs w:val="40"/>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9226E8" w14:paraId="04516D40" w14:textId="77777777" w:rsidTr="009D43BD">
        <w:tc>
          <w:tcPr>
            <w:tcW w:w="1075" w:type="dxa"/>
          </w:tcPr>
          <w:p w14:paraId="12329852" w14:textId="77777777" w:rsidR="009226E8" w:rsidRPr="000C7156" w:rsidRDefault="009226E8" w:rsidP="009D43BD">
            <w:pPr>
              <w:rPr>
                <w:rFonts w:ascii="Arial" w:hAnsi="Arial" w:cs="Arial"/>
                <w:b/>
                <w:sz w:val="28"/>
                <w:szCs w:val="28"/>
              </w:rPr>
            </w:pPr>
            <w:r w:rsidRPr="000C7156">
              <w:rPr>
                <w:rFonts w:ascii="Arial" w:hAnsi="Arial" w:cs="Arial"/>
                <w:b/>
                <w:sz w:val="28"/>
                <w:szCs w:val="28"/>
              </w:rPr>
              <w:t>Name:</w:t>
            </w:r>
          </w:p>
        </w:tc>
        <w:tc>
          <w:tcPr>
            <w:tcW w:w="2970" w:type="dxa"/>
            <w:tcBorders>
              <w:bottom w:val="single" w:sz="4" w:space="0" w:color="auto"/>
            </w:tcBorders>
          </w:tcPr>
          <w:p w14:paraId="3A0A3DE2" w14:textId="77777777" w:rsidR="009226E8" w:rsidRPr="000C7156" w:rsidRDefault="009226E8" w:rsidP="009D43BD">
            <w:pPr>
              <w:rPr>
                <w:rFonts w:ascii="Arial" w:hAnsi="Arial" w:cs="Arial"/>
                <w:sz w:val="28"/>
                <w:szCs w:val="28"/>
              </w:rPr>
            </w:pPr>
            <w:r w:rsidRPr="000C7156">
              <w:rPr>
                <w:rFonts w:ascii="Arial" w:hAnsi="Arial" w:cs="Arial"/>
                <w:sz w:val="28"/>
                <w:szCs w:val="28"/>
              </w:rPr>
              <w:t xml:space="preserve"> </w:t>
            </w:r>
          </w:p>
        </w:tc>
        <w:tc>
          <w:tcPr>
            <w:tcW w:w="810" w:type="dxa"/>
          </w:tcPr>
          <w:p w14:paraId="35F4D481" w14:textId="77777777" w:rsidR="009226E8" w:rsidRPr="000C7156" w:rsidRDefault="009226E8" w:rsidP="009D43BD">
            <w:pPr>
              <w:rPr>
                <w:rFonts w:ascii="Arial" w:hAnsi="Arial" w:cs="Arial"/>
                <w:b/>
                <w:sz w:val="28"/>
                <w:szCs w:val="28"/>
              </w:rPr>
            </w:pPr>
            <w:r w:rsidRPr="000C7156">
              <w:rPr>
                <w:rFonts w:ascii="Arial" w:hAnsi="Arial" w:cs="Arial"/>
                <w:b/>
                <w:sz w:val="28"/>
                <w:szCs w:val="28"/>
              </w:rPr>
              <w:t>Title:</w:t>
            </w:r>
          </w:p>
        </w:tc>
        <w:tc>
          <w:tcPr>
            <w:tcW w:w="4495" w:type="dxa"/>
            <w:tcBorders>
              <w:bottom w:val="single" w:sz="4" w:space="0" w:color="auto"/>
            </w:tcBorders>
          </w:tcPr>
          <w:p w14:paraId="0C8924B2" w14:textId="77777777" w:rsidR="009226E8" w:rsidRPr="00114F9D" w:rsidRDefault="009226E8" w:rsidP="009D43BD">
            <w:pPr>
              <w:rPr>
                <w:rFonts w:ascii="Arial" w:hAnsi="Arial" w:cs="Arial"/>
                <w:sz w:val="24"/>
                <w:szCs w:val="24"/>
              </w:rPr>
            </w:pPr>
            <w:r w:rsidRPr="00114F9D">
              <w:rPr>
                <w:rFonts w:ascii="Arial" w:hAnsi="Arial" w:cs="Arial"/>
                <w:sz w:val="24"/>
                <w:szCs w:val="24"/>
              </w:rPr>
              <w:t>Dear Dr. Larson (Good)</w:t>
            </w:r>
          </w:p>
        </w:tc>
      </w:tr>
    </w:tbl>
    <w:p w14:paraId="42D8E6A6" w14:textId="77777777" w:rsidR="009226E8" w:rsidRPr="002B5FDC" w:rsidRDefault="009226E8" w:rsidP="009226E8">
      <w:pPr>
        <w:rPr>
          <w:rFonts w:ascii="Arial" w:hAnsi="Arial" w:cs="Arial"/>
          <w:b/>
          <w:sz w:val="40"/>
          <w:szCs w:val="40"/>
        </w:rPr>
      </w:pPr>
      <w:r>
        <w:rPr>
          <w:noProof/>
        </w:rPr>
        <w:drawing>
          <wp:anchor distT="0" distB="0" distL="114300" distR="114300" simplePos="0" relativeHeight="251659264" behindDoc="0" locked="0" layoutInCell="1" allowOverlap="1" wp14:anchorId="5B0943E7" wp14:editId="0D7EE5FD">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16154334" w14:textId="77777777" w:rsidR="009226E8" w:rsidRPr="00FC0DC3" w:rsidRDefault="009226E8"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3DC6DEF1" w14:textId="77777777" w:rsidTr="00F3169F">
        <w:tc>
          <w:tcPr>
            <w:tcW w:w="720" w:type="dxa"/>
            <w:tcBorders>
              <w:top w:val="nil"/>
              <w:left w:val="nil"/>
              <w:bottom w:val="single" w:sz="4" w:space="0" w:color="auto"/>
              <w:right w:val="nil"/>
            </w:tcBorders>
          </w:tcPr>
          <w:p w14:paraId="48BFCDA6" w14:textId="77777777" w:rsidR="009E254B" w:rsidRPr="00DB37EB" w:rsidRDefault="00741F71" w:rsidP="002A579F">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01413625" w14:textId="77777777" w:rsidR="009E254B" w:rsidRPr="00F3169F" w:rsidRDefault="00F57EAC" w:rsidP="00FE3BD1">
            <w:pPr>
              <w:rPr>
                <w:rFonts w:ascii="Arial" w:hAnsi="Arial" w:cs="Arial"/>
                <w:b/>
                <w:sz w:val="28"/>
                <w:szCs w:val="28"/>
              </w:rPr>
            </w:pPr>
            <w:r w:rsidRPr="00F3169F">
              <w:rPr>
                <w:rFonts w:ascii="Arial" w:hAnsi="Arial" w:cs="Arial"/>
                <w:b/>
                <w:sz w:val="28"/>
                <w:szCs w:val="28"/>
              </w:rPr>
              <w:t>Ideas</w:t>
            </w:r>
          </w:p>
        </w:tc>
      </w:tr>
      <w:tr w:rsidR="00F57EAC" w14:paraId="06D20C10" w14:textId="77777777" w:rsidTr="00F3169F">
        <w:tc>
          <w:tcPr>
            <w:tcW w:w="9350" w:type="dxa"/>
            <w:gridSpan w:val="2"/>
            <w:tcBorders>
              <w:top w:val="nil"/>
              <w:left w:val="nil"/>
              <w:bottom w:val="nil"/>
              <w:right w:val="nil"/>
            </w:tcBorders>
          </w:tcPr>
          <w:p w14:paraId="1163918E" w14:textId="6D05EBE2" w:rsidR="00CC0795" w:rsidRDefault="00F57EAC" w:rsidP="00CC0795">
            <w:pPr>
              <w:rPr>
                <w:rFonts w:ascii="Arial" w:hAnsi="Arial" w:cs="Arial"/>
                <w:sz w:val="24"/>
                <w:szCs w:val="24"/>
              </w:rPr>
            </w:pPr>
            <w:r w:rsidRPr="00CC0795">
              <w:rPr>
                <w:rFonts w:ascii="Arial" w:hAnsi="Arial" w:cs="Arial"/>
                <w:sz w:val="24"/>
                <w:szCs w:val="24"/>
              </w:rPr>
              <w:t>The writing</w:t>
            </w:r>
            <w:bookmarkStart w:id="0" w:name="_GoBack"/>
            <w:bookmarkEnd w:id="0"/>
            <w:r w:rsidR="00CC0795">
              <w:rPr>
                <w:rFonts w:ascii="Arial" w:hAnsi="Arial" w:cs="Arial"/>
                <w:sz w:val="24"/>
                <w:szCs w:val="24"/>
              </w:rPr>
              <w:t xml:space="preserve"> . . .</w:t>
            </w:r>
          </w:p>
          <w:p w14:paraId="33D3B6E6" w14:textId="77777777" w:rsidR="001708C2" w:rsidRPr="001708C2" w:rsidRDefault="001708C2" w:rsidP="001708C2">
            <w:pPr>
              <w:pStyle w:val="ListParagraph"/>
              <w:numPr>
                <w:ilvl w:val="0"/>
                <w:numId w:val="3"/>
              </w:numPr>
              <w:rPr>
                <w:rFonts w:ascii="Arial" w:hAnsi="Arial" w:cs="Arial"/>
                <w:sz w:val="24"/>
                <w:szCs w:val="24"/>
              </w:rPr>
            </w:pPr>
            <w:r w:rsidRPr="001708C2">
              <w:rPr>
                <w:rFonts w:ascii="Arial" w:hAnsi="Arial" w:cs="Arial"/>
                <w:sz w:val="24"/>
                <w:szCs w:val="24"/>
              </w:rPr>
              <w:t>includes a clear, effective opinion statement.</w:t>
            </w:r>
          </w:p>
          <w:p w14:paraId="5C1C65E0" w14:textId="77777777" w:rsidR="001708C2" w:rsidRPr="001708C2" w:rsidRDefault="001708C2" w:rsidP="001708C2">
            <w:pPr>
              <w:pStyle w:val="ListParagraph"/>
              <w:numPr>
                <w:ilvl w:val="0"/>
                <w:numId w:val="3"/>
              </w:numPr>
              <w:rPr>
                <w:rFonts w:ascii="Arial" w:hAnsi="Arial" w:cs="Arial"/>
                <w:sz w:val="24"/>
                <w:szCs w:val="24"/>
              </w:rPr>
            </w:pPr>
            <w:r w:rsidRPr="001708C2">
              <w:rPr>
                <w:rFonts w:ascii="Arial" w:hAnsi="Arial" w:cs="Arial"/>
                <w:sz w:val="24"/>
                <w:szCs w:val="24"/>
              </w:rPr>
              <w:t>provides a variety of reasons to support the opinion statement.</w:t>
            </w:r>
          </w:p>
          <w:p w14:paraId="487D37CA" w14:textId="77777777" w:rsidR="00F57EAC" w:rsidRPr="00CC0795" w:rsidRDefault="001708C2" w:rsidP="001708C2">
            <w:pPr>
              <w:pStyle w:val="ListParagraph"/>
              <w:numPr>
                <w:ilvl w:val="0"/>
                <w:numId w:val="3"/>
              </w:numPr>
              <w:rPr>
                <w:rFonts w:ascii="Arial" w:hAnsi="Arial" w:cs="Arial"/>
                <w:sz w:val="24"/>
                <w:szCs w:val="24"/>
              </w:rPr>
            </w:pPr>
            <w:r w:rsidRPr="001708C2">
              <w:rPr>
                <w:rFonts w:ascii="Arial" w:hAnsi="Arial" w:cs="Arial"/>
                <w:sz w:val="24"/>
                <w:szCs w:val="24"/>
              </w:rPr>
              <w:t>effectively answers objections.</w:t>
            </w:r>
          </w:p>
        </w:tc>
      </w:tr>
      <w:tr w:rsidR="009E254B" w14:paraId="515EB29B" w14:textId="77777777" w:rsidTr="00F3169F">
        <w:tc>
          <w:tcPr>
            <w:tcW w:w="720" w:type="dxa"/>
            <w:tcBorders>
              <w:top w:val="nil"/>
              <w:left w:val="nil"/>
              <w:bottom w:val="single" w:sz="4" w:space="0" w:color="auto"/>
              <w:right w:val="nil"/>
            </w:tcBorders>
          </w:tcPr>
          <w:p w14:paraId="432586D2" w14:textId="77777777" w:rsidR="009E254B" w:rsidRDefault="009E254B" w:rsidP="00FE3BD1">
            <w:pPr>
              <w:rPr>
                <w:rFonts w:ascii="Arial" w:hAnsi="Arial" w:cs="Arial"/>
                <w:sz w:val="24"/>
                <w:szCs w:val="24"/>
              </w:rPr>
            </w:pPr>
          </w:p>
          <w:p w14:paraId="11B20B4C" w14:textId="77777777" w:rsidR="00DB37EB" w:rsidRPr="00DB37EB" w:rsidRDefault="00A35584" w:rsidP="001835B1">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76681063" w14:textId="77777777" w:rsidR="00F3169F" w:rsidRDefault="00F3169F" w:rsidP="00FE3BD1">
            <w:pPr>
              <w:rPr>
                <w:rFonts w:ascii="Arial" w:hAnsi="Arial" w:cs="Arial"/>
                <w:b/>
                <w:sz w:val="28"/>
                <w:szCs w:val="28"/>
              </w:rPr>
            </w:pPr>
          </w:p>
          <w:p w14:paraId="1149A57F" w14:textId="77777777" w:rsidR="009E254B" w:rsidRPr="00F3169F" w:rsidRDefault="00F57EAC" w:rsidP="00FE3BD1">
            <w:pPr>
              <w:rPr>
                <w:rFonts w:ascii="Arial" w:hAnsi="Arial" w:cs="Arial"/>
                <w:b/>
                <w:sz w:val="28"/>
                <w:szCs w:val="28"/>
              </w:rPr>
            </w:pPr>
            <w:r w:rsidRPr="00F3169F">
              <w:rPr>
                <w:rFonts w:ascii="Arial" w:hAnsi="Arial" w:cs="Arial"/>
                <w:b/>
                <w:sz w:val="28"/>
                <w:szCs w:val="28"/>
              </w:rPr>
              <w:t>Organization</w:t>
            </w:r>
          </w:p>
        </w:tc>
      </w:tr>
      <w:tr w:rsidR="00F3169F" w14:paraId="086FF6DF" w14:textId="77777777" w:rsidTr="00F3169F">
        <w:tc>
          <w:tcPr>
            <w:tcW w:w="9350" w:type="dxa"/>
            <w:gridSpan w:val="2"/>
            <w:tcBorders>
              <w:top w:val="nil"/>
              <w:left w:val="nil"/>
              <w:bottom w:val="nil"/>
              <w:right w:val="nil"/>
            </w:tcBorders>
          </w:tcPr>
          <w:p w14:paraId="38F6CA5D" w14:textId="77777777" w:rsidR="001708C2" w:rsidRPr="001708C2" w:rsidRDefault="001708C2" w:rsidP="00762FD5">
            <w:pPr>
              <w:pStyle w:val="ListParagraph"/>
              <w:numPr>
                <w:ilvl w:val="0"/>
                <w:numId w:val="1"/>
              </w:numPr>
              <w:rPr>
                <w:rFonts w:ascii="Arial" w:hAnsi="Arial" w:cs="Arial"/>
                <w:sz w:val="24"/>
                <w:szCs w:val="24"/>
              </w:rPr>
            </w:pPr>
            <w:r w:rsidRPr="001708C2">
              <w:rPr>
                <w:rFonts w:ascii="Arial" w:hAnsi="Arial" w:cs="Arial"/>
                <w:sz w:val="24"/>
                <w:szCs w:val="24"/>
              </w:rPr>
              <w:t>begins well by capturing the reader’s interest and providing the opinion statement.</w:t>
            </w:r>
          </w:p>
          <w:p w14:paraId="6EBE1465" w14:textId="77777777" w:rsidR="001708C2"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effectively organizes the middle part.</w:t>
            </w:r>
          </w:p>
          <w:p w14:paraId="0D2152E4" w14:textId="77777777" w:rsidR="001708C2"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focuses on one main reason in each middle paragraph.</w:t>
            </w:r>
          </w:p>
          <w:p w14:paraId="5275B364" w14:textId="77777777" w:rsidR="00F3169F"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ends well by reviewing the reasons and revisiting the opinion</w:t>
            </w:r>
            <w:r>
              <w:rPr>
                <w:rFonts w:ascii="Arial" w:hAnsi="Arial" w:cs="Arial"/>
                <w:sz w:val="24"/>
                <w:szCs w:val="24"/>
              </w:rPr>
              <w:t xml:space="preserve"> </w:t>
            </w:r>
            <w:r w:rsidRPr="001708C2">
              <w:rPr>
                <w:rFonts w:ascii="Arial" w:hAnsi="Arial" w:cs="Arial"/>
                <w:sz w:val="24"/>
                <w:szCs w:val="24"/>
              </w:rPr>
              <w:t>statement.</w:t>
            </w:r>
          </w:p>
        </w:tc>
      </w:tr>
      <w:tr w:rsidR="009E254B" w14:paraId="1294EEBA" w14:textId="77777777" w:rsidTr="00F3169F">
        <w:tc>
          <w:tcPr>
            <w:tcW w:w="720" w:type="dxa"/>
            <w:tcBorders>
              <w:top w:val="nil"/>
              <w:left w:val="nil"/>
              <w:bottom w:val="single" w:sz="4" w:space="0" w:color="auto"/>
              <w:right w:val="nil"/>
            </w:tcBorders>
          </w:tcPr>
          <w:p w14:paraId="4A5E7FEF" w14:textId="77777777" w:rsidR="009E254B" w:rsidRDefault="009E254B" w:rsidP="00FE3BD1">
            <w:pPr>
              <w:rPr>
                <w:rFonts w:ascii="Arial" w:hAnsi="Arial" w:cs="Arial"/>
                <w:sz w:val="24"/>
                <w:szCs w:val="24"/>
              </w:rPr>
            </w:pPr>
          </w:p>
          <w:p w14:paraId="265ED323" w14:textId="77777777" w:rsidR="00DB37EB" w:rsidRPr="00DB37EB" w:rsidRDefault="00A35584" w:rsidP="002A579F">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1ED69AFE" w14:textId="77777777" w:rsidR="00F3169F" w:rsidRDefault="00F3169F" w:rsidP="00FE3BD1">
            <w:pPr>
              <w:rPr>
                <w:rFonts w:ascii="Arial" w:hAnsi="Arial" w:cs="Arial"/>
                <w:b/>
                <w:sz w:val="28"/>
                <w:szCs w:val="28"/>
              </w:rPr>
            </w:pPr>
          </w:p>
          <w:p w14:paraId="2A04BB5F" w14:textId="77777777" w:rsidR="009E254B" w:rsidRPr="00F3169F" w:rsidRDefault="00F57EAC" w:rsidP="00FE3BD1">
            <w:pPr>
              <w:rPr>
                <w:rFonts w:ascii="Arial" w:hAnsi="Arial" w:cs="Arial"/>
                <w:b/>
                <w:sz w:val="28"/>
                <w:szCs w:val="28"/>
              </w:rPr>
            </w:pPr>
            <w:r w:rsidRPr="00F3169F">
              <w:rPr>
                <w:rFonts w:ascii="Arial" w:hAnsi="Arial" w:cs="Arial"/>
                <w:b/>
                <w:sz w:val="28"/>
                <w:szCs w:val="28"/>
              </w:rPr>
              <w:t>Voice</w:t>
            </w:r>
          </w:p>
        </w:tc>
      </w:tr>
      <w:tr w:rsidR="00F3169F" w14:paraId="5C6C0932" w14:textId="77777777" w:rsidTr="00F3169F">
        <w:tc>
          <w:tcPr>
            <w:tcW w:w="9350" w:type="dxa"/>
            <w:gridSpan w:val="2"/>
            <w:tcBorders>
              <w:top w:val="nil"/>
              <w:left w:val="nil"/>
              <w:bottom w:val="nil"/>
              <w:right w:val="nil"/>
            </w:tcBorders>
          </w:tcPr>
          <w:p w14:paraId="7697066C" w14:textId="77777777" w:rsidR="001708C2"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shows that the writer cares about the topic.</w:t>
            </w:r>
          </w:p>
          <w:p w14:paraId="1ADE478F" w14:textId="77777777" w:rsidR="00F3169F" w:rsidRPr="00F57EAC"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uses an appropriate emotional tone.</w:t>
            </w:r>
          </w:p>
        </w:tc>
      </w:tr>
      <w:tr w:rsidR="009E254B" w14:paraId="27603DFD" w14:textId="77777777" w:rsidTr="00F3169F">
        <w:tc>
          <w:tcPr>
            <w:tcW w:w="720" w:type="dxa"/>
            <w:tcBorders>
              <w:top w:val="nil"/>
              <w:left w:val="nil"/>
              <w:bottom w:val="single" w:sz="4" w:space="0" w:color="auto"/>
              <w:right w:val="nil"/>
            </w:tcBorders>
          </w:tcPr>
          <w:p w14:paraId="37A9B19C" w14:textId="77777777" w:rsidR="009E254B" w:rsidRDefault="009E254B" w:rsidP="00FE3BD1">
            <w:pPr>
              <w:rPr>
                <w:rFonts w:ascii="Arial" w:hAnsi="Arial" w:cs="Arial"/>
                <w:sz w:val="24"/>
                <w:szCs w:val="24"/>
              </w:rPr>
            </w:pPr>
          </w:p>
          <w:p w14:paraId="040F7D79" w14:textId="77777777" w:rsidR="00DB37EB" w:rsidRPr="00DB37EB" w:rsidRDefault="00A35584" w:rsidP="001835B1">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614D4F97" w14:textId="77777777" w:rsidR="00F3169F" w:rsidRDefault="00F3169F" w:rsidP="00FE3BD1">
            <w:pPr>
              <w:rPr>
                <w:rFonts w:ascii="Arial" w:hAnsi="Arial" w:cs="Arial"/>
                <w:b/>
                <w:sz w:val="28"/>
                <w:szCs w:val="28"/>
              </w:rPr>
            </w:pPr>
          </w:p>
          <w:p w14:paraId="6DF33C61" w14:textId="77777777" w:rsidR="009E254B" w:rsidRPr="00F3169F" w:rsidRDefault="00F57EAC" w:rsidP="00FE3BD1">
            <w:pPr>
              <w:rPr>
                <w:rFonts w:ascii="Arial" w:hAnsi="Arial" w:cs="Arial"/>
                <w:b/>
                <w:sz w:val="28"/>
                <w:szCs w:val="28"/>
              </w:rPr>
            </w:pPr>
            <w:r w:rsidRPr="00F3169F">
              <w:rPr>
                <w:rFonts w:ascii="Arial" w:hAnsi="Arial" w:cs="Arial"/>
                <w:b/>
                <w:sz w:val="28"/>
                <w:szCs w:val="28"/>
              </w:rPr>
              <w:t>Word Choice</w:t>
            </w:r>
          </w:p>
        </w:tc>
      </w:tr>
      <w:tr w:rsidR="00F3169F" w14:paraId="7FC9578F" w14:textId="77777777" w:rsidTr="00CC0795">
        <w:trPr>
          <w:trHeight w:val="305"/>
        </w:trPr>
        <w:tc>
          <w:tcPr>
            <w:tcW w:w="9350" w:type="dxa"/>
            <w:gridSpan w:val="2"/>
            <w:tcBorders>
              <w:top w:val="nil"/>
              <w:left w:val="nil"/>
              <w:bottom w:val="nil"/>
              <w:right w:val="nil"/>
            </w:tcBorders>
          </w:tcPr>
          <w:p w14:paraId="3236EA5A" w14:textId="77777777" w:rsidR="00F3169F" w:rsidRPr="00F3169F"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uses precise nouns and active verbs.</w:t>
            </w:r>
          </w:p>
        </w:tc>
      </w:tr>
      <w:tr w:rsidR="00F57EAC" w14:paraId="54007241" w14:textId="77777777" w:rsidTr="00F3169F">
        <w:tc>
          <w:tcPr>
            <w:tcW w:w="720" w:type="dxa"/>
            <w:tcBorders>
              <w:top w:val="nil"/>
              <w:left w:val="nil"/>
              <w:bottom w:val="single" w:sz="4" w:space="0" w:color="auto"/>
              <w:right w:val="nil"/>
            </w:tcBorders>
          </w:tcPr>
          <w:p w14:paraId="6A30F31F" w14:textId="77777777" w:rsidR="00F57EAC" w:rsidRDefault="00F57EAC" w:rsidP="00FE3BD1">
            <w:pPr>
              <w:rPr>
                <w:rFonts w:ascii="Arial" w:hAnsi="Arial" w:cs="Arial"/>
                <w:sz w:val="24"/>
                <w:szCs w:val="24"/>
              </w:rPr>
            </w:pPr>
          </w:p>
          <w:p w14:paraId="72EBD4EF" w14:textId="77777777" w:rsidR="00DB37EB" w:rsidRPr="00DB37EB" w:rsidRDefault="00A35584" w:rsidP="001835B1">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5C54CB82" w14:textId="77777777" w:rsidR="00F3169F" w:rsidRDefault="00F3169F" w:rsidP="00FE3BD1">
            <w:pPr>
              <w:rPr>
                <w:rFonts w:ascii="Arial" w:hAnsi="Arial" w:cs="Arial"/>
                <w:b/>
                <w:sz w:val="28"/>
                <w:szCs w:val="28"/>
              </w:rPr>
            </w:pPr>
          </w:p>
          <w:p w14:paraId="3C102FA4" w14:textId="77777777" w:rsidR="00F57EAC" w:rsidRPr="00F3169F" w:rsidRDefault="00F57EAC" w:rsidP="00FE3BD1">
            <w:pPr>
              <w:rPr>
                <w:rFonts w:ascii="Arial" w:hAnsi="Arial" w:cs="Arial"/>
                <w:b/>
                <w:sz w:val="28"/>
                <w:szCs w:val="28"/>
              </w:rPr>
            </w:pPr>
            <w:r w:rsidRPr="00F3169F">
              <w:rPr>
                <w:rFonts w:ascii="Arial" w:hAnsi="Arial" w:cs="Arial"/>
                <w:b/>
                <w:sz w:val="28"/>
                <w:szCs w:val="28"/>
              </w:rPr>
              <w:t>Sentence Fluency</w:t>
            </w:r>
          </w:p>
        </w:tc>
      </w:tr>
      <w:tr w:rsidR="00F3169F" w14:paraId="4B5D1F5E" w14:textId="77777777" w:rsidTr="00F3169F">
        <w:tc>
          <w:tcPr>
            <w:tcW w:w="9350" w:type="dxa"/>
            <w:gridSpan w:val="2"/>
            <w:tcBorders>
              <w:top w:val="nil"/>
              <w:left w:val="nil"/>
              <w:bottom w:val="nil"/>
              <w:right w:val="nil"/>
            </w:tcBorders>
          </w:tcPr>
          <w:p w14:paraId="302C12FD"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uses a variety of sentence lengths and beginnings.</w:t>
            </w:r>
          </w:p>
          <w:p w14:paraId="25E1328D" w14:textId="77777777" w:rsidR="00F3169F" w:rsidRPr="00F3169F"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flows smoothly from one sentence to another.</w:t>
            </w:r>
          </w:p>
        </w:tc>
      </w:tr>
      <w:tr w:rsidR="00F57EAC" w14:paraId="4C533650" w14:textId="77777777" w:rsidTr="00F3169F">
        <w:tc>
          <w:tcPr>
            <w:tcW w:w="720" w:type="dxa"/>
            <w:tcBorders>
              <w:top w:val="nil"/>
              <w:left w:val="nil"/>
              <w:bottom w:val="single" w:sz="4" w:space="0" w:color="auto"/>
              <w:right w:val="nil"/>
            </w:tcBorders>
          </w:tcPr>
          <w:p w14:paraId="4E893250" w14:textId="77777777" w:rsidR="00F57EAC" w:rsidRDefault="00F57EAC" w:rsidP="00FE3BD1">
            <w:pPr>
              <w:rPr>
                <w:rFonts w:ascii="Arial" w:hAnsi="Arial" w:cs="Arial"/>
                <w:sz w:val="24"/>
                <w:szCs w:val="24"/>
              </w:rPr>
            </w:pPr>
          </w:p>
          <w:p w14:paraId="005C06C0" w14:textId="77777777" w:rsidR="00DB37EB" w:rsidRPr="00DB37EB" w:rsidRDefault="00A35584" w:rsidP="001835B1">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657BA580" w14:textId="77777777" w:rsidR="00F3169F" w:rsidRDefault="00F3169F" w:rsidP="00FE3BD1">
            <w:pPr>
              <w:rPr>
                <w:rFonts w:ascii="Arial" w:hAnsi="Arial" w:cs="Arial"/>
                <w:b/>
                <w:sz w:val="28"/>
                <w:szCs w:val="28"/>
              </w:rPr>
            </w:pPr>
          </w:p>
          <w:p w14:paraId="538910B8"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4AF9701E" w14:textId="77777777" w:rsidTr="00F3169F">
        <w:tc>
          <w:tcPr>
            <w:tcW w:w="9350" w:type="dxa"/>
            <w:gridSpan w:val="2"/>
            <w:tcBorders>
              <w:top w:val="nil"/>
              <w:left w:val="nil"/>
              <w:bottom w:val="nil"/>
              <w:right w:val="nil"/>
            </w:tcBorders>
          </w:tcPr>
          <w:p w14:paraId="2F57823D"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uses end punctuation and commas correctly.</w:t>
            </w:r>
          </w:p>
          <w:p w14:paraId="4B2C3C92"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correctly capitalizes first words and proper nouns.</w:t>
            </w:r>
          </w:p>
          <w:p w14:paraId="7B1C81C8"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avoids spelling errors.</w:t>
            </w:r>
          </w:p>
          <w:p w14:paraId="0FABC035" w14:textId="77777777" w:rsidR="00F3169F" w:rsidRPr="00CC0795"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 xml:space="preserve">correctly uses words </w:t>
            </w:r>
            <w:r w:rsidRPr="001708C2">
              <w:rPr>
                <w:rFonts w:ascii="Arial" w:hAnsi="Arial" w:cs="Arial"/>
                <w:i/>
                <w:iCs/>
                <w:sz w:val="24"/>
                <w:szCs w:val="24"/>
              </w:rPr>
              <w:t>(there, they’re, their)</w:t>
            </w:r>
            <w:r w:rsidRPr="001708C2">
              <w:rPr>
                <w:rFonts w:ascii="Arial" w:hAnsi="Arial" w:cs="Arial"/>
                <w:sz w:val="24"/>
                <w:szCs w:val="24"/>
              </w:rPr>
              <w:t>.</w:t>
            </w:r>
          </w:p>
        </w:tc>
      </w:tr>
    </w:tbl>
    <w:p w14:paraId="5E4F17F2" w14:textId="77777777" w:rsidR="009E254B" w:rsidRDefault="009E254B" w:rsidP="00FE3BD1">
      <w:pPr>
        <w:rPr>
          <w:rFonts w:ascii="Arial" w:hAnsi="Arial" w:cs="Arial"/>
          <w:sz w:val="24"/>
          <w:szCs w:val="24"/>
        </w:rPr>
      </w:pPr>
    </w:p>
    <w:p w14:paraId="1B569215" w14:textId="77777777" w:rsidR="000A5B7E" w:rsidRPr="000A5B7E" w:rsidRDefault="001625C7" w:rsidP="00A35584">
      <w:pPr>
        <w:tabs>
          <w:tab w:val="left" w:pos="360"/>
        </w:tabs>
        <w:suppressAutoHyphens/>
        <w:spacing w:after="0"/>
        <w:rPr>
          <w:rFonts w:ascii="Arial" w:hAnsi="Arial" w:cs="Arial"/>
          <w:bCs/>
          <w:iCs/>
          <w:color w:val="000000"/>
          <w:sz w:val="24"/>
          <w:szCs w:val="24"/>
        </w:rPr>
      </w:pPr>
      <w:r w:rsidRPr="001625C7">
        <w:rPr>
          <w:rFonts w:ascii="Arial" w:hAnsi="Arial" w:cs="Arial"/>
          <w:b/>
          <w:sz w:val="24"/>
          <w:szCs w:val="24"/>
        </w:rPr>
        <w:t>Comments</w:t>
      </w:r>
      <w:r w:rsidRPr="00B02D55">
        <w:rPr>
          <w:rFonts w:ascii="Arial" w:hAnsi="Arial" w:cs="Arial"/>
          <w:sz w:val="24"/>
          <w:szCs w:val="24"/>
        </w:rPr>
        <w:t xml:space="preserve">: </w:t>
      </w:r>
      <w:r w:rsidR="00A35584" w:rsidRPr="00A35584">
        <w:rPr>
          <w:rFonts w:ascii="Arial" w:hAnsi="Arial" w:cs="Arial"/>
          <w:bCs/>
          <w:iCs/>
          <w:color w:val="000000"/>
          <w:sz w:val="24"/>
          <w:szCs w:val="24"/>
        </w:rPr>
        <w:t>Your letter communicates a clear and concise message. The voice in your writing is polite but could be a bit more professional (“pretty busy” and “a lot of”). The first sentence in the last paragraph seems to fit better in the middle paragraph. Also, do not capitalize the second word of a closing (Yours sincerely, Yours truly, etc.).</w:t>
      </w:r>
    </w:p>
    <w:p w14:paraId="632EEA12" w14:textId="77777777" w:rsidR="001708C2" w:rsidRDefault="001625C7">
      <w:pPr>
        <w:rPr>
          <w:rFonts w:ascii="Arial" w:hAnsi="Arial" w:cs="Arial"/>
          <w:sz w:val="24"/>
          <w:szCs w:val="24"/>
        </w:rPr>
      </w:pPr>
      <w:r w:rsidRPr="001625C7">
        <w:rPr>
          <w:rFonts w:ascii="Arial" w:hAnsi="Arial" w:cs="Arial"/>
          <w:sz w:val="24"/>
          <w:szCs w:val="24"/>
        </w:rPr>
        <w:lastRenderedPageBreak/>
        <w:t xml:space="preserve"> </w:t>
      </w:r>
    </w:p>
    <w:p w14:paraId="19D6A875" w14:textId="77777777" w:rsidR="00FE3BD1" w:rsidRDefault="000002A9" w:rsidP="00AB228C">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Pr>
            <w:rStyle w:val="Hyperlink"/>
            <w:rFonts w:ascii="Arial" w:hAnsi="Arial" w:cs="Arial"/>
            <w:i/>
            <w:sz w:val="24"/>
            <w:szCs w:val="24"/>
          </w:rPr>
          <w:t>Write on Course 20-20</w:t>
        </w:r>
      </w:hyperlink>
      <w:r>
        <w:rPr>
          <w:rFonts w:ascii="Arial" w:hAnsi="Arial" w:cs="Arial"/>
          <w:sz w:val="24"/>
          <w:szCs w:val="24"/>
        </w:rPr>
        <w:t xml:space="preserve"> and </w:t>
      </w:r>
      <w:hyperlink r:id="rId8" w:history="1">
        <w:r>
          <w:rPr>
            <w:rStyle w:val="Hyperlink"/>
            <w:rFonts w:ascii="Arial" w:hAnsi="Arial" w:cs="Arial"/>
            <w:i/>
            <w:sz w:val="24"/>
            <w:szCs w:val="24"/>
          </w:rPr>
          <w:t>All Write</w:t>
        </w:r>
      </w:hyperlink>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oolbook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002A9"/>
    <w:rsid w:val="000A5B7E"/>
    <w:rsid w:val="00114F9D"/>
    <w:rsid w:val="001625C7"/>
    <w:rsid w:val="001708C2"/>
    <w:rsid w:val="001835B1"/>
    <w:rsid w:val="002A579F"/>
    <w:rsid w:val="0036474F"/>
    <w:rsid w:val="0038421F"/>
    <w:rsid w:val="0038576D"/>
    <w:rsid w:val="00595852"/>
    <w:rsid w:val="00654349"/>
    <w:rsid w:val="00660E31"/>
    <w:rsid w:val="007406F4"/>
    <w:rsid w:val="00741F71"/>
    <w:rsid w:val="008B6ED9"/>
    <w:rsid w:val="009226E8"/>
    <w:rsid w:val="009E254B"/>
    <w:rsid w:val="00A35584"/>
    <w:rsid w:val="00A67FD0"/>
    <w:rsid w:val="00AB228C"/>
    <w:rsid w:val="00B02D55"/>
    <w:rsid w:val="00B80C6F"/>
    <w:rsid w:val="00BB0126"/>
    <w:rsid w:val="00C116AB"/>
    <w:rsid w:val="00C96695"/>
    <w:rsid w:val="00CC0795"/>
    <w:rsid w:val="00DB37EB"/>
    <w:rsid w:val="00EE60C2"/>
    <w:rsid w:val="00F24D42"/>
    <w:rsid w:val="00F3169F"/>
    <w:rsid w:val="00F57EAC"/>
    <w:rsid w:val="00F975B9"/>
    <w:rsid w:val="00FC0DC3"/>
    <w:rsid w:val="00FC4A69"/>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C574D"/>
  <w15:docId w15:val="{FE7A03B2-05FC-44AA-81F2-84E80DA1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 w:type="paragraph" w:customStyle="1" w:styleId="bodytext">
    <w:name w:val="•body text*"/>
    <w:basedOn w:val="Normal"/>
    <w:uiPriority w:val="99"/>
    <w:rsid w:val="000A5B7E"/>
    <w:pPr>
      <w:tabs>
        <w:tab w:val="left" w:pos="540"/>
      </w:tabs>
      <w:autoSpaceDE w:val="0"/>
      <w:autoSpaceDN w:val="0"/>
      <w:adjustRightInd w:val="0"/>
      <w:spacing w:after="0" w:line="270" w:lineRule="atLeast"/>
      <w:ind w:firstLine="540"/>
      <w:jc w:val="both"/>
      <w:textAlignment w:val="center"/>
    </w:pPr>
    <w:rPr>
      <w:rFonts w:ascii="New Century Schoolbook Roman" w:hAnsi="New Century Schoolbook Roman" w:cs="New Century Schoolbook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2.thoughtfullearning.com/products/all-write" TargetMode="External"/><Relationship Id="rId3" Type="http://schemas.openxmlformats.org/officeDocument/2006/relationships/settings" Target="settings.xml"/><Relationship Id="rId7" Type="http://schemas.openxmlformats.org/officeDocument/2006/relationships/hyperlink" Target="https://k12.thoughtfullearning.com/products/write-course-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9</cp:revision>
  <dcterms:created xsi:type="dcterms:W3CDTF">2016-08-09T17:56:00Z</dcterms:created>
  <dcterms:modified xsi:type="dcterms:W3CDTF">2016-09-07T19:39:00Z</dcterms:modified>
</cp:coreProperties>
</file>