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B1A109" w14:textId="77777777" w:rsidR="00FE3BD1" w:rsidRDefault="00CC0795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Narrative</w:t>
      </w:r>
      <w:r w:rsidR="00FE3BD1" w:rsidRPr="009E254B">
        <w:rPr>
          <w:rFonts w:ascii="Arial" w:hAnsi="Arial" w:cs="Arial"/>
          <w:b/>
          <w:sz w:val="40"/>
          <w:szCs w:val="40"/>
        </w:rPr>
        <w:t xml:space="preserve"> 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2970"/>
        <w:gridCol w:w="885"/>
        <w:gridCol w:w="4495"/>
      </w:tblGrid>
      <w:tr w:rsidR="00611E0D" w:rsidRPr="001935BC" w14:paraId="2317E766" w14:textId="77777777" w:rsidTr="009D43BD">
        <w:tc>
          <w:tcPr>
            <w:tcW w:w="1075" w:type="dxa"/>
          </w:tcPr>
          <w:p w14:paraId="127BA8C5" w14:textId="77777777" w:rsidR="00611E0D" w:rsidRPr="001935BC" w:rsidRDefault="00611E0D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2D064085" w14:textId="77777777" w:rsidR="00611E0D" w:rsidRPr="001935BC" w:rsidRDefault="00611E0D" w:rsidP="009D43BD">
            <w:pPr>
              <w:rPr>
                <w:rFonts w:ascii="Arial" w:hAnsi="Arial" w:cs="Arial"/>
                <w:sz w:val="24"/>
                <w:szCs w:val="24"/>
              </w:rPr>
            </w:pPr>
            <w:r w:rsidRPr="001935B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810" w:type="dxa"/>
          </w:tcPr>
          <w:p w14:paraId="63E5F592" w14:textId="77777777" w:rsidR="00611E0D" w:rsidRPr="001935BC" w:rsidRDefault="00611E0D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080AD848" w14:textId="77777777" w:rsidR="00611E0D" w:rsidRPr="001935BC" w:rsidRDefault="004A6F41" w:rsidP="004A6F4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 Horrible Day</w:t>
            </w:r>
          </w:p>
        </w:tc>
      </w:tr>
    </w:tbl>
    <w:p w14:paraId="6714F218" w14:textId="77777777" w:rsidR="00611E0D" w:rsidRPr="002B5FDC" w:rsidRDefault="00611E0D" w:rsidP="00611E0D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A6B0D4D" wp14:editId="37EA1B9D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9986BD8" w14:textId="77777777" w:rsidR="00611E0D" w:rsidRPr="007B4EE5" w:rsidRDefault="00611E0D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4D23ABC2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6E113D" w14:textId="77777777" w:rsidR="009E254B" w:rsidRPr="007F0617" w:rsidRDefault="004A6F41" w:rsidP="007F061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34982DD9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57EAC" w14:paraId="6A4094E5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8107B7" w14:textId="108E07C3" w:rsidR="00CC0795" w:rsidRDefault="00F57EAC" w:rsidP="00CC0795">
            <w:p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The writing</w:t>
            </w:r>
            <w:bookmarkStart w:id="0" w:name="_GoBack"/>
            <w:bookmarkEnd w:id="0"/>
            <w:r w:rsidR="00CC0795">
              <w:rPr>
                <w:rFonts w:ascii="Arial" w:hAnsi="Arial" w:cs="Arial"/>
                <w:sz w:val="24"/>
                <w:szCs w:val="24"/>
              </w:rPr>
              <w:t xml:space="preserve"> . . .</w:t>
            </w:r>
          </w:p>
          <w:p w14:paraId="2D11FA4F" w14:textId="77777777" w:rsidR="00CC0795" w:rsidRPr="00CC0795" w:rsidRDefault="00CC0795" w:rsidP="00CC079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focuses on a specific experience or time in the writer’s life.</w:t>
            </w:r>
          </w:p>
          <w:p w14:paraId="25BC61DF" w14:textId="77777777" w:rsidR="00CC0795" w:rsidRPr="00CC0795" w:rsidRDefault="00CC0795" w:rsidP="00CC079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uses sensory details and dialogue to show rather than tell.</w:t>
            </w:r>
          </w:p>
          <w:p w14:paraId="47037231" w14:textId="77777777" w:rsidR="00F57EAC" w:rsidRPr="00CC0795" w:rsidRDefault="00CC0795" w:rsidP="00CC079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makes the reader want to know what happens next.</w:t>
            </w:r>
          </w:p>
        </w:tc>
      </w:tr>
      <w:tr w:rsidR="009E254B" w14:paraId="26FCF641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A9CFFE4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04119A7C" w14:textId="77777777" w:rsidR="007F0617" w:rsidRPr="007F0617" w:rsidRDefault="004A6F41" w:rsidP="00293D1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3260338E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FA6A461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Organization</w:t>
            </w:r>
          </w:p>
        </w:tc>
      </w:tr>
      <w:tr w:rsidR="00F3169F" w14:paraId="3FD9D0F8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17FED5C" w14:textId="77777777" w:rsidR="00CC0795" w:rsidRPr="00CC0795" w:rsidRDefault="00CC0795" w:rsidP="00CC079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pulls the reader into the story.</w:t>
            </w:r>
          </w:p>
          <w:p w14:paraId="33C1C2C8" w14:textId="77777777" w:rsidR="00CC0795" w:rsidRPr="00CC0795" w:rsidRDefault="00CC0795" w:rsidP="00CC079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includes a beginning, a middle, and an ending.</w:t>
            </w:r>
          </w:p>
          <w:p w14:paraId="2B5A3CC3" w14:textId="77777777" w:rsidR="00F3169F" w:rsidRPr="00F57EAC" w:rsidRDefault="00CC0795" w:rsidP="00CC079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gives the events in an order that is easy to follow.</w:t>
            </w:r>
          </w:p>
        </w:tc>
      </w:tr>
      <w:tr w:rsidR="009E254B" w14:paraId="40C11036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232828D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06C72781" w14:textId="77777777" w:rsidR="007F0617" w:rsidRPr="007F0617" w:rsidRDefault="00293D1B" w:rsidP="007F061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3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21432FE5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991283A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Voice</w:t>
            </w:r>
          </w:p>
        </w:tc>
      </w:tr>
      <w:tr w:rsidR="00F3169F" w14:paraId="7C085AD9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997CAF9" w14:textId="77777777" w:rsidR="00CC0795" w:rsidRPr="00CC0795" w:rsidRDefault="00CC0795" w:rsidP="00CC079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shows the writer’s personality.</w:t>
            </w:r>
          </w:p>
          <w:p w14:paraId="5F5286C0" w14:textId="77777777" w:rsidR="00F3169F" w:rsidRPr="00F57EAC" w:rsidRDefault="00CC0795" w:rsidP="00CC079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sounds honest and engaging.</w:t>
            </w:r>
          </w:p>
        </w:tc>
      </w:tr>
      <w:tr w:rsidR="009E254B" w14:paraId="6FAF002E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79234A2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6EFA2A27" w14:textId="77777777" w:rsidR="007F0617" w:rsidRPr="007F0617" w:rsidRDefault="004A6F41" w:rsidP="007F061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E300B50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42EBA53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Word Choice</w:t>
            </w:r>
          </w:p>
        </w:tc>
      </w:tr>
      <w:tr w:rsidR="00F3169F" w14:paraId="45E59692" w14:textId="77777777" w:rsidTr="00CC0795">
        <w:trPr>
          <w:trHeight w:val="305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7A6D27C" w14:textId="77777777" w:rsidR="00F3169F" w:rsidRPr="00F3169F" w:rsidRDefault="00CC0795" w:rsidP="00CC079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contains specific nouns, vivid verbs, and colorful modifiers.</w:t>
            </w:r>
          </w:p>
        </w:tc>
      </w:tr>
      <w:tr w:rsidR="00F57EAC" w14:paraId="0D252003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3CE295F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6715DC2E" w14:textId="77777777" w:rsidR="007F0617" w:rsidRPr="007F0617" w:rsidRDefault="004A6F41" w:rsidP="007F061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3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4CACB32B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8624606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Sentence Fluency</w:t>
            </w:r>
          </w:p>
        </w:tc>
      </w:tr>
      <w:tr w:rsidR="00F3169F" w14:paraId="653B73C7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49BFAC" w14:textId="77777777" w:rsidR="00CC0795" w:rsidRPr="00CC0795" w:rsidRDefault="00CC0795" w:rsidP="00CC079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flows smoothly from one idea to the next.</w:t>
            </w:r>
          </w:p>
          <w:p w14:paraId="7C4B063E" w14:textId="77777777" w:rsidR="00F3169F" w:rsidRPr="00F3169F" w:rsidRDefault="00CC0795" w:rsidP="00CC079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uses a variety of sentence lengths and beginnings.</w:t>
            </w:r>
          </w:p>
        </w:tc>
      </w:tr>
      <w:tr w:rsidR="00F57EAC" w14:paraId="66C2F71C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D591DB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00493C01" w14:textId="77777777" w:rsidR="007F0617" w:rsidRPr="007F0617" w:rsidRDefault="004A6F41" w:rsidP="0048290D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48FA3BE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5897E66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14:paraId="3C0FBD05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08EDA57" w14:textId="77777777" w:rsidR="00CC0795" w:rsidRPr="00CC0795" w:rsidRDefault="00CC0795" w:rsidP="00EC065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uses correct punctuation, capitalization, spelling, and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C0795">
              <w:rPr>
                <w:rFonts w:ascii="Arial" w:hAnsi="Arial" w:cs="Arial"/>
                <w:sz w:val="24"/>
                <w:szCs w:val="24"/>
              </w:rPr>
              <w:t>grammar.</w:t>
            </w:r>
          </w:p>
          <w:p w14:paraId="635B2E65" w14:textId="77777777" w:rsidR="00F3169F" w:rsidRPr="00CC0795" w:rsidRDefault="00CC0795" w:rsidP="00CC079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uses the format provided by the teacher or follows another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C0795">
              <w:rPr>
                <w:rFonts w:ascii="Arial" w:hAnsi="Arial" w:cs="Arial"/>
                <w:sz w:val="24"/>
                <w:szCs w:val="24"/>
              </w:rPr>
              <w:t>effective design.</w:t>
            </w:r>
          </w:p>
        </w:tc>
      </w:tr>
    </w:tbl>
    <w:p w14:paraId="42D34AF9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3EF00A59" w14:textId="77777777" w:rsidR="004A6F41" w:rsidRPr="004A6F41" w:rsidRDefault="001625C7" w:rsidP="004A6F41">
      <w:pPr>
        <w:rPr>
          <w:rFonts w:ascii="Arial" w:hAnsi="Arial" w:cs="Arial"/>
          <w:bCs/>
          <w:iCs/>
          <w:sz w:val="24"/>
          <w:szCs w:val="24"/>
        </w:rPr>
      </w:pPr>
      <w:r w:rsidRPr="001625C7">
        <w:rPr>
          <w:rFonts w:ascii="Arial" w:hAnsi="Arial" w:cs="Arial"/>
          <w:b/>
          <w:sz w:val="24"/>
          <w:szCs w:val="24"/>
        </w:rPr>
        <w:t>Comments</w:t>
      </w:r>
      <w:r w:rsidRPr="00293D1B">
        <w:rPr>
          <w:rFonts w:ascii="Arial" w:hAnsi="Arial" w:cs="Arial"/>
          <w:sz w:val="24"/>
          <w:szCs w:val="24"/>
        </w:rPr>
        <w:t xml:space="preserve">:  </w:t>
      </w:r>
      <w:r w:rsidR="004A6F41" w:rsidRPr="004A6F41">
        <w:rPr>
          <w:rFonts w:ascii="Arial" w:hAnsi="Arial" w:cs="Arial"/>
          <w:bCs/>
          <w:iCs/>
          <w:sz w:val="24"/>
          <w:szCs w:val="24"/>
        </w:rPr>
        <w:t>This does sound like a frightening experience, but it’s difficult to understand your story due to all of the errors. You do a good job of creating suspense right from the start, but more details about how you felt when you were all alone would have added a great deal to your narrative.</w:t>
      </w:r>
    </w:p>
    <w:p w14:paraId="19C9D4A5" w14:textId="77777777" w:rsidR="0048290D" w:rsidRPr="004A6F41" w:rsidRDefault="004A6F41" w:rsidP="004A6F41">
      <w:pPr>
        <w:ind w:firstLine="720"/>
        <w:rPr>
          <w:rFonts w:ascii="Arial" w:hAnsi="Arial" w:cs="Arial"/>
          <w:bCs/>
          <w:iCs/>
          <w:sz w:val="24"/>
          <w:szCs w:val="24"/>
        </w:rPr>
      </w:pPr>
      <w:r w:rsidRPr="004A6F41">
        <w:rPr>
          <w:rFonts w:ascii="Arial" w:hAnsi="Arial" w:cs="Arial"/>
          <w:bCs/>
          <w:iCs/>
          <w:sz w:val="24"/>
          <w:szCs w:val="24"/>
        </w:rPr>
        <w:t>Make sure to have a trusted editor help you check for sentence, grammar, and spelling errors before submitting a finished piece of writing.</w:t>
      </w:r>
    </w:p>
    <w:p w14:paraId="6EEF8F63" w14:textId="77777777" w:rsidR="00660E31" w:rsidRDefault="00660E31" w:rsidP="00FE3BD1">
      <w:pPr>
        <w:rPr>
          <w:rFonts w:ascii="Arial" w:hAnsi="Arial" w:cs="Arial"/>
          <w:sz w:val="24"/>
          <w:szCs w:val="24"/>
        </w:rPr>
      </w:pPr>
    </w:p>
    <w:p w14:paraId="775CB3CF" w14:textId="77777777" w:rsidR="00FE3BD1" w:rsidRDefault="00306AF3" w:rsidP="00306AF3">
      <w:r>
        <w:rPr>
          <w:rFonts w:ascii="Arial" w:hAnsi="Arial" w:cs="Arial"/>
          <w:sz w:val="24"/>
          <w:szCs w:val="24"/>
        </w:rPr>
        <w:lastRenderedPageBreak/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7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8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1625C7"/>
    <w:rsid w:val="00293D1B"/>
    <w:rsid w:val="00306AF3"/>
    <w:rsid w:val="003875F0"/>
    <w:rsid w:val="00440081"/>
    <w:rsid w:val="0048290D"/>
    <w:rsid w:val="004A6F41"/>
    <w:rsid w:val="0052357B"/>
    <w:rsid w:val="00595852"/>
    <w:rsid w:val="00611E0D"/>
    <w:rsid w:val="00622836"/>
    <w:rsid w:val="00660E31"/>
    <w:rsid w:val="006711B8"/>
    <w:rsid w:val="006B0E9B"/>
    <w:rsid w:val="007B4EE5"/>
    <w:rsid w:val="007F0617"/>
    <w:rsid w:val="009E254B"/>
    <w:rsid w:val="00A67FD0"/>
    <w:rsid w:val="00A91E66"/>
    <w:rsid w:val="00AF6C23"/>
    <w:rsid w:val="00BC19A1"/>
    <w:rsid w:val="00CC0795"/>
    <w:rsid w:val="00DA2C24"/>
    <w:rsid w:val="00EE60C2"/>
    <w:rsid w:val="00F3169F"/>
    <w:rsid w:val="00F57EAC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EB41DF0"/>
  <w15:docId w15:val="{0B5265CC-8D52-4A0F-9B73-59A021D94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12.thoughtfullearning.com/products/all-writ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course-20-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228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7</cp:revision>
  <dcterms:created xsi:type="dcterms:W3CDTF">2016-08-10T13:29:00Z</dcterms:created>
  <dcterms:modified xsi:type="dcterms:W3CDTF">2016-09-07T19:35:00Z</dcterms:modified>
</cp:coreProperties>
</file>