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5F6" w14:textId="642F4AA1" w:rsidR="000158E1" w:rsidRPr="000158E1" w:rsidRDefault="009F5DBE" w:rsidP="000158E1">
      <w:pPr>
        <w:rPr>
          <w:sz w:val="36"/>
          <w:szCs w:val="36"/>
        </w:rPr>
      </w:pPr>
      <w:r>
        <w:rPr>
          <w:b/>
          <w:sz w:val="36"/>
          <w:szCs w:val="36"/>
        </w:rPr>
        <w:t>Assessment Rubric</w:t>
      </w:r>
      <w:r>
        <w:rPr>
          <w:sz w:val="36"/>
          <w:szCs w:val="36"/>
        </w:rPr>
        <w:t xml:space="preserve">: </w:t>
      </w:r>
      <w:r w:rsidR="00FA2D84">
        <w:rPr>
          <w:sz w:val="36"/>
          <w:szCs w:val="36"/>
        </w:rPr>
        <w:t>Explanatory Writing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4C3AB9EF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A05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F52C149" w14:textId="0F367C88" w:rsidR="00133B67" w:rsidRDefault="009814AF" w:rsidP="0015065B">
            <w:pPr>
              <w:rPr>
                <w:sz w:val="24"/>
                <w:szCs w:val="24"/>
              </w:rPr>
            </w:pPr>
            <w:r w:rsidRPr="009814AF">
              <w:rPr>
                <w:sz w:val="24"/>
                <w:szCs w:val="24"/>
              </w:rPr>
              <w:t>Poverty and Race as Predictors in the 2016 Presidential Election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D04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16BC2DE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03FBE1B1" w14:textId="77777777" w:rsidR="00133B67" w:rsidRDefault="00133B67" w:rsidP="000158E1">
      <w:pPr>
        <w:rPr>
          <w:sz w:val="24"/>
          <w:szCs w:val="24"/>
        </w:rPr>
      </w:pPr>
    </w:p>
    <w:p w14:paraId="710DEAEF" w14:textId="30C72E3B" w:rsidR="00CF2AA8" w:rsidRPr="002C3C82" w:rsidRDefault="0079677E" w:rsidP="009F5DBE">
      <w:pPr>
        <w:rPr>
          <w:i/>
          <w:sz w:val="24"/>
          <w:szCs w:val="24"/>
        </w:rPr>
      </w:pPr>
      <w:r w:rsidRPr="0079677E">
        <w:rPr>
          <w:sz w:val="24"/>
          <w:szCs w:val="24"/>
        </w:rPr>
        <w:t xml:space="preserve">Rate your </w:t>
      </w:r>
      <w:r w:rsidR="008C71A6">
        <w:rPr>
          <w:sz w:val="24"/>
          <w:szCs w:val="24"/>
        </w:rPr>
        <w:t>explanatory writing</w:t>
      </w:r>
      <w:r w:rsidRPr="0079677E">
        <w:rPr>
          <w:sz w:val="24"/>
          <w:szCs w:val="24"/>
        </w:rPr>
        <w:t xml:space="preserve"> from 1 (</w:t>
      </w:r>
      <w:r w:rsidR="0074011A">
        <w:rPr>
          <w:sz w:val="24"/>
          <w:szCs w:val="24"/>
        </w:rPr>
        <w:t>i</w:t>
      </w:r>
      <w:r w:rsidRPr="0079677E">
        <w:rPr>
          <w:sz w:val="24"/>
          <w:szCs w:val="24"/>
        </w:rPr>
        <w:t>ncomplete) to 6 (</w:t>
      </w:r>
      <w:r w:rsidR="0074011A">
        <w:rPr>
          <w:sz w:val="24"/>
          <w:szCs w:val="24"/>
        </w:rPr>
        <w:t>a</w:t>
      </w:r>
      <w:r w:rsidRPr="0079677E">
        <w:rPr>
          <w:sz w:val="24"/>
          <w:szCs w:val="24"/>
        </w:rPr>
        <w:t xml:space="preserve">mazing) for each </w:t>
      </w:r>
      <w:r>
        <w:rPr>
          <w:sz w:val="24"/>
          <w:szCs w:val="24"/>
        </w:rPr>
        <w:t>trait</w:t>
      </w:r>
      <w:r w:rsidRPr="0079677E">
        <w:rPr>
          <w:sz w:val="24"/>
          <w:szCs w:val="24"/>
        </w:rPr>
        <w:t xml:space="preserve"> below. Add the scores together and divide by the number of </w:t>
      </w:r>
      <w:r w:rsidR="0074011A">
        <w:rPr>
          <w:sz w:val="24"/>
          <w:szCs w:val="24"/>
        </w:rPr>
        <w:t>traits</w:t>
      </w:r>
      <w:r w:rsidRPr="0079677E">
        <w:rPr>
          <w:sz w:val="24"/>
          <w:szCs w:val="24"/>
        </w:rPr>
        <w:t xml:space="preserve"> (</w:t>
      </w:r>
      <w:r>
        <w:rPr>
          <w:sz w:val="24"/>
          <w:szCs w:val="24"/>
        </w:rPr>
        <w:t>6)</w:t>
      </w:r>
      <w:r w:rsidRPr="0079677E">
        <w:rPr>
          <w:sz w:val="24"/>
          <w:szCs w:val="24"/>
        </w:rPr>
        <w:t xml:space="preserve"> to find your </w:t>
      </w:r>
      <w:r w:rsidR="003A235D">
        <w:rPr>
          <w:sz w:val="24"/>
          <w:szCs w:val="24"/>
        </w:rPr>
        <w:t xml:space="preserve">overall </w:t>
      </w:r>
      <w:r w:rsidRPr="0079677E">
        <w:rPr>
          <w:sz w:val="24"/>
          <w:szCs w:val="24"/>
        </w:rPr>
        <w:t>score.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252A0574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FDF65" w14:textId="3782776B" w:rsidR="009F5DBE" w:rsidRPr="009F5DBE" w:rsidRDefault="009F5DBE" w:rsidP="00B17872">
            <w:pPr>
              <w:rPr>
                <w:b/>
                <w:i/>
                <w:sz w:val="24"/>
                <w:szCs w:val="24"/>
              </w:rPr>
            </w:pPr>
          </w:p>
        </w:tc>
      </w:tr>
      <w:tr w:rsidR="00B17872" w14:paraId="61463946" w14:textId="77777777" w:rsidTr="0079677E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FEBDC" w14:textId="385430EB" w:rsidR="00B17872" w:rsidRPr="004878FC" w:rsidRDefault="009814AF" w:rsidP="004878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84404" w14:textId="4D04363A" w:rsidR="00B17872" w:rsidRPr="0079677E" w:rsidRDefault="0079677E" w:rsidP="007967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STIMULATING IDEAS</w:t>
            </w:r>
          </w:p>
        </w:tc>
      </w:tr>
      <w:tr w:rsidR="00B17872" w14:paraId="099AC8BC" w14:textId="77777777" w:rsidTr="0079677E">
        <w:trPr>
          <w:trHeight w:val="350"/>
        </w:trPr>
        <w:tc>
          <w:tcPr>
            <w:tcW w:w="985" w:type="dxa"/>
            <w:tcBorders>
              <w:left w:val="nil"/>
              <w:bottom w:val="nil"/>
              <w:right w:val="nil"/>
            </w:tcBorders>
            <w:vAlign w:val="bottom"/>
          </w:tcPr>
          <w:p w14:paraId="5E101AE1" w14:textId="77777777" w:rsidR="00B17872" w:rsidRPr="004878FC" w:rsidRDefault="00B17872" w:rsidP="004878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6CFC" w14:textId="58E573F7" w:rsidR="0079677E" w:rsidRDefault="0079677E" w:rsidP="009F5DB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>The</w:t>
            </w:r>
            <w:r w:rsidR="00A53739">
              <w:rPr>
                <w:b/>
                <w:i/>
                <w:sz w:val="24"/>
                <w:szCs w:val="24"/>
              </w:rPr>
              <w:t xml:space="preserve"> </w:t>
            </w:r>
            <w:r w:rsidR="008C71A6">
              <w:rPr>
                <w:b/>
                <w:i/>
                <w:sz w:val="24"/>
                <w:szCs w:val="24"/>
              </w:rPr>
              <w:t>explanation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3CF4CF43" w14:textId="77777777" w:rsidR="008C71A6" w:rsidRPr="008C71A6" w:rsidRDefault="008C71A6" w:rsidP="008C71A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presents a clear thesis about an interesting topic.</w:t>
            </w:r>
          </w:p>
          <w:p w14:paraId="2AE40B85" w14:textId="2F182F29" w:rsidR="00B17872" w:rsidRPr="008C71A6" w:rsidRDefault="008C71A6" w:rsidP="008C71A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supports the thesis using strong main points and a</w:t>
            </w:r>
            <w:r>
              <w:rPr>
                <w:sz w:val="24"/>
                <w:szCs w:val="24"/>
              </w:rPr>
              <w:t xml:space="preserve"> </w:t>
            </w:r>
            <w:r w:rsidRPr="008C71A6">
              <w:rPr>
                <w:sz w:val="24"/>
                <w:szCs w:val="24"/>
              </w:rPr>
              <w:t>variety of engaging details.</w:t>
            </w:r>
          </w:p>
        </w:tc>
      </w:tr>
      <w:tr w:rsidR="00B17872" w14:paraId="492215A0" w14:textId="77777777" w:rsidTr="001A24D1">
        <w:trPr>
          <w:trHeight w:val="513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12214" w14:textId="10E5741A" w:rsidR="00B17872" w:rsidRPr="004878FC" w:rsidRDefault="009814AF" w:rsidP="004878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16A2" w14:textId="1ACC3ECE" w:rsidR="00B17872" w:rsidRDefault="0079677E" w:rsidP="00A862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LOGICAL ORGANIZATION</w:t>
            </w:r>
          </w:p>
        </w:tc>
      </w:tr>
      <w:tr w:rsidR="00C16D2C" w14:paraId="74A33485" w14:textId="77777777" w:rsidTr="0079677E">
        <w:trPr>
          <w:trHeight w:val="377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46D9F" w14:textId="77777777" w:rsidR="00C16D2C" w:rsidRPr="004878FC" w:rsidRDefault="00C16D2C" w:rsidP="004878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7484D" w14:textId="01852299" w:rsidR="0079677E" w:rsidRDefault="0079677E" w:rsidP="00FD26D4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8C71A6">
              <w:rPr>
                <w:b/>
                <w:i/>
                <w:sz w:val="24"/>
                <w:szCs w:val="24"/>
              </w:rPr>
              <w:t>explanation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62909EFC" w14:textId="03D4A782" w:rsidR="008C71A6" w:rsidRPr="008C71A6" w:rsidRDefault="008C71A6" w:rsidP="008C71A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catches the reader’s attention at the beginning and</w:t>
            </w:r>
            <w:r>
              <w:rPr>
                <w:sz w:val="24"/>
                <w:szCs w:val="24"/>
              </w:rPr>
              <w:t xml:space="preserve"> </w:t>
            </w:r>
            <w:r w:rsidRPr="008C71A6">
              <w:rPr>
                <w:sz w:val="24"/>
                <w:szCs w:val="24"/>
              </w:rPr>
              <w:t>provides the thesis statement.</w:t>
            </w:r>
          </w:p>
          <w:p w14:paraId="61300B1A" w14:textId="5A7A8E9A" w:rsidR="008C71A6" w:rsidRPr="008C71A6" w:rsidRDefault="008C71A6" w:rsidP="008C71A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includes a well-formed paragraph for each main point.</w:t>
            </w:r>
          </w:p>
          <w:p w14:paraId="2E0E4614" w14:textId="68BEB105" w:rsidR="00C16D2C" w:rsidRPr="0079677E" w:rsidRDefault="008C71A6" w:rsidP="008C71A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ends by thoughtfully wrapping up the explanation.</w:t>
            </w:r>
          </w:p>
        </w:tc>
      </w:tr>
      <w:tr w:rsidR="00B17872" w14:paraId="52B0188B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35882" w14:textId="51172B7D" w:rsidR="00B17872" w:rsidRPr="004878FC" w:rsidRDefault="009814AF" w:rsidP="004878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72700" w14:textId="35F739DE" w:rsidR="00B17872" w:rsidRDefault="0079677E" w:rsidP="002F6EB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ENGAGING VOICE</w:t>
            </w:r>
          </w:p>
        </w:tc>
      </w:tr>
      <w:tr w:rsidR="002F6EBB" w14:paraId="6C00B120" w14:textId="77777777" w:rsidTr="001A24D1">
        <w:trPr>
          <w:trHeight w:val="32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AA7BC4" w14:textId="77777777" w:rsidR="002F6EBB" w:rsidRPr="004878FC" w:rsidRDefault="002F6EBB" w:rsidP="004878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6C69" w14:textId="1C73CA03" w:rsidR="0079677E" w:rsidRDefault="0079677E" w:rsidP="0079677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8C71A6">
              <w:rPr>
                <w:b/>
                <w:i/>
                <w:sz w:val="24"/>
                <w:szCs w:val="24"/>
              </w:rPr>
              <w:t>explanation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10ADA259" w14:textId="77777777" w:rsidR="008C71A6" w:rsidRPr="008C71A6" w:rsidRDefault="008C71A6" w:rsidP="008C71A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uses a confident, knowledgeable voice to explain.</w:t>
            </w:r>
          </w:p>
          <w:p w14:paraId="4F5ADDED" w14:textId="1C07C535" w:rsidR="002F6EBB" w:rsidRPr="001A24D1" w:rsidRDefault="008C71A6" w:rsidP="008C71A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conveys interest to the reader.</w:t>
            </w:r>
          </w:p>
        </w:tc>
      </w:tr>
      <w:tr w:rsidR="00676727" w14:paraId="1C10D386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9468C" w14:textId="1D937B69" w:rsidR="00676727" w:rsidRPr="004878FC" w:rsidRDefault="009814AF" w:rsidP="004878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36A3" w14:textId="2C8B1E1C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ORIGINAL WORD CHOICE</w:t>
            </w:r>
          </w:p>
        </w:tc>
      </w:tr>
      <w:tr w:rsidR="006D75E6" w14:paraId="043D556E" w14:textId="77777777" w:rsidTr="001A24D1">
        <w:trPr>
          <w:trHeight w:val="350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8F7A05" w14:textId="77777777" w:rsidR="006D75E6" w:rsidRPr="004878FC" w:rsidRDefault="006D75E6" w:rsidP="004878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F6F8" w14:textId="6B25F985" w:rsidR="001A24D1" w:rsidRDefault="001A24D1" w:rsidP="00A86287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8C71A6">
              <w:rPr>
                <w:b/>
                <w:i/>
                <w:sz w:val="24"/>
                <w:szCs w:val="24"/>
              </w:rPr>
              <w:t>explanation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155E0724" w14:textId="77777777" w:rsidR="008C71A6" w:rsidRPr="008C71A6" w:rsidRDefault="008C71A6" w:rsidP="008C71A6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uses action verbs and precise nouns.</w:t>
            </w:r>
          </w:p>
          <w:p w14:paraId="3748F074" w14:textId="0868D544" w:rsidR="006D75E6" w:rsidRPr="001A24D1" w:rsidRDefault="008C71A6" w:rsidP="008C71A6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defines any unfamiliar terms.</w:t>
            </w:r>
          </w:p>
        </w:tc>
      </w:tr>
      <w:tr w:rsidR="00676727" w14:paraId="638F9544" w14:textId="77777777" w:rsidTr="001A24D1">
        <w:trPr>
          <w:trHeight w:val="54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398D" w14:textId="3DF21E2C" w:rsidR="00676727" w:rsidRPr="004878FC" w:rsidRDefault="009814AF" w:rsidP="004878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9589" w14:textId="55D903AF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EFFECTIVE SENTENCE STYLE</w:t>
            </w:r>
          </w:p>
        </w:tc>
      </w:tr>
      <w:tr w:rsidR="00A86287" w14:paraId="11D2AB24" w14:textId="77777777" w:rsidTr="001A24D1">
        <w:trPr>
          <w:trHeight w:val="395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5E2C25" w14:textId="77777777" w:rsidR="00A86287" w:rsidRPr="004878FC" w:rsidRDefault="00A86287" w:rsidP="004878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C72D" w14:textId="45F4A665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8C71A6">
              <w:rPr>
                <w:b/>
                <w:i/>
                <w:sz w:val="24"/>
                <w:szCs w:val="24"/>
              </w:rPr>
              <w:t>explanation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3FF30D4C" w14:textId="77777777" w:rsidR="008C71A6" w:rsidRPr="008C71A6" w:rsidRDefault="008C71A6" w:rsidP="008C71A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varies sentence types, lengths, and beginnings.</w:t>
            </w:r>
          </w:p>
          <w:p w14:paraId="35D04422" w14:textId="1E38A70A" w:rsidR="00A86287" w:rsidRPr="001A24D1" w:rsidRDefault="008C71A6" w:rsidP="008C71A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reads smoothly from sentence to sentence.</w:t>
            </w:r>
          </w:p>
        </w:tc>
      </w:tr>
      <w:tr w:rsidR="00CE5479" w14:paraId="2F3B9D3A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33A0F" w14:textId="0C7C4C37" w:rsidR="00CE5479" w:rsidRPr="004878FC" w:rsidRDefault="009814AF" w:rsidP="004878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0C32" w14:textId="2CF696E4" w:rsidR="00CE5479" w:rsidRPr="001A24D1" w:rsidRDefault="001A24D1" w:rsidP="006D75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CORRECT, ACCURATE COPY</w:t>
            </w:r>
          </w:p>
        </w:tc>
      </w:tr>
      <w:tr w:rsidR="00CE5479" w14:paraId="652C49FA" w14:textId="77777777" w:rsidTr="001A24D1">
        <w:trPr>
          <w:trHeight w:val="41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0B835A" w14:textId="77777777" w:rsidR="00CE5479" w:rsidRPr="004878FC" w:rsidRDefault="00CE5479" w:rsidP="004878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68B5D" w14:textId="0423D4E1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8C71A6">
              <w:rPr>
                <w:b/>
                <w:i/>
                <w:sz w:val="24"/>
                <w:szCs w:val="24"/>
              </w:rPr>
              <w:t>explanation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5DBADFE5" w14:textId="4DF0F51A" w:rsidR="00CE5479" w:rsidRPr="008C71A6" w:rsidRDefault="008C71A6" w:rsidP="008C71A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C71A6">
              <w:rPr>
                <w:sz w:val="24"/>
                <w:szCs w:val="24"/>
              </w:rPr>
              <w:t>has correct punctuation, capitalization, grammar, usage,</w:t>
            </w:r>
            <w:r>
              <w:rPr>
                <w:sz w:val="24"/>
                <w:szCs w:val="24"/>
              </w:rPr>
              <w:t xml:space="preserve"> </w:t>
            </w:r>
            <w:r w:rsidRPr="008C71A6">
              <w:rPr>
                <w:sz w:val="24"/>
                <w:szCs w:val="24"/>
              </w:rPr>
              <w:t>and spelling.</w:t>
            </w:r>
          </w:p>
        </w:tc>
      </w:tr>
    </w:tbl>
    <w:p w14:paraId="6F1EEA56" w14:textId="4D01FBE8" w:rsidR="00A37ACB" w:rsidRDefault="009814AF" w:rsidP="00DF1FE3">
      <w:pPr>
        <w:rPr>
          <w:sz w:val="24"/>
          <w:szCs w:val="24"/>
        </w:rPr>
      </w:pPr>
      <w:r>
        <w:rPr>
          <w:sz w:val="24"/>
          <w:szCs w:val="24"/>
        </w:rPr>
        <w:t>This well-organized analysis clearly sets up the variables you consider, explains the statistical analysis for each, and summarizes conclusions even for a lay audience. The statistics are accurate and well expressed, and the document clearly explains your spreadsheets and graphics.</w:t>
      </w:r>
      <w:bookmarkStart w:id="0" w:name="_GoBack"/>
      <w:bookmarkEnd w:id="0"/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AD2E" w14:textId="77777777" w:rsidR="00587167" w:rsidRDefault="00587167" w:rsidP="007B3E0C">
      <w:pPr>
        <w:spacing w:after="0" w:line="240" w:lineRule="auto"/>
      </w:pPr>
      <w:r>
        <w:separator/>
      </w:r>
    </w:p>
  </w:endnote>
  <w:endnote w:type="continuationSeparator" w:id="0">
    <w:p w14:paraId="504C00B4" w14:textId="77777777" w:rsidR="00587167" w:rsidRDefault="0058716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5312" w14:textId="079677C9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3A235D">
      <w:t>1</w:t>
    </w:r>
    <w:r w:rsidR="008C71A6">
      <w:t>86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4AAF99C1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41A1" w14:textId="77777777" w:rsidR="00587167" w:rsidRDefault="00587167" w:rsidP="007B3E0C">
      <w:pPr>
        <w:spacing w:after="0" w:line="240" w:lineRule="auto"/>
      </w:pPr>
      <w:r>
        <w:separator/>
      </w:r>
    </w:p>
  </w:footnote>
  <w:footnote w:type="continuationSeparator" w:id="0">
    <w:p w14:paraId="55A43090" w14:textId="77777777" w:rsidR="00587167" w:rsidRDefault="0058716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334"/>
    <w:multiLevelType w:val="hybridMultilevel"/>
    <w:tmpl w:val="2BF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E1"/>
    <w:multiLevelType w:val="hybridMultilevel"/>
    <w:tmpl w:val="BB0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5462"/>
    <w:multiLevelType w:val="hybridMultilevel"/>
    <w:tmpl w:val="F362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507"/>
    <w:multiLevelType w:val="hybridMultilevel"/>
    <w:tmpl w:val="85D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7A8"/>
    <w:multiLevelType w:val="hybridMultilevel"/>
    <w:tmpl w:val="F17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FE9"/>
    <w:multiLevelType w:val="hybridMultilevel"/>
    <w:tmpl w:val="DD86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7BA8"/>
    <w:multiLevelType w:val="hybridMultilevel"/>
    <w:tmpl w:val="5CEC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E438C"/>
    <w:rsid w:val="000F534A"/>
    <w:rsid w:val="00133B67"/>
    <w:rsid w:val="0015065B"/>
    <w:rsid w:val="00174FC5"/>
    <w:rsid w:val="00181FB4"/>
    <w:rsid w:val="001A24D1"/>
    <w:rsid w:val="00285F45"/>
    <w:rsid w:val="002C3C82"/>
    <w:rsid w:val="002F6EBB"/>
    <w:rsid w:val="003516C6"/>
    <w:rsid w:val="0035508F"/>
    <w:rsid w:val="003810D9"/>
    <w:rsid w:val="003A235D"/>
    <w:rsid w:val="003E1F11"/>
    <w:rsid w:val="003E3E6D"/>
    <w:rsid w:val="003E5C1B"/>
    <w:rsid w:val="003F7705"/>
    <w:rsid w:val="004560B3"/>
    <w:rsid w:val="004654CC"/>
    <w:rsid w:val="004878FC"/>
    <w:rsid w:val="00520EAF"/>
    <w:rsid w:val="00535A2E"/>
    <w:rsid w:val="00554237"/>
    <w:rsid w:val="00587167"/>
    <w:rsid w:val="005F6528"/>
    <w:rsid w:val="006102D2"/>
    <w:rsid w:val="00676727"/>
    <w:rsid w:val="0069378B"/>
    <w:rsid w:val="006A3B27"/>
    <w:rsid w:val="006D75E6"/>
    <w:rsid w:val="0074011A"/>
    <w:rsid w:val="0075515E"/>
    <w:rsid w:val="0079677E"/>
    <w:rsid w:val="007B3E0C"/>
    <w:rsid w:val="007E76AD"/>
    <w:rsid w:val="008816C2"/>
    <w:rsid w:val="008931D9"/>
    <w:rsid w:val="008C71A6"/>
    <w:rsid w:val="008D05F7"/>
    <w:rsid w:val="009814AF"/>
    <w:rsid w:val="009F5DBE"/>
    <w:rsid w:val="00A03809"/>
    <w:rsid w:val="00A37ACB"/>
    <w:rsid w:val="00A53739"/>
    <w:rsid w:val="00A86287"/>
    <w:rsid w:val="00AA10B1"/>
    <w:rsid w:val="00B05DE8"/>
    <w:rsid w:val="00B164A3"/>
    <w:rsid w:val="00B17872"/>
    <w:rsid w:val="00B73210"/>
    <w:rsid w:val="00B87F6C"/>
    <w:rsid w:val="00C16D2C"/>
    <w:rsid w:val="00C2000D"/>
    <w:rsid w:val="00CE5479"/>
    <w:rsid w:val="00CF2AA8"/>
    <w:rsid w:val="00CF5701"/>
    <w:rsid w:val="00CF5703"/>
    <w:rsid w:val="00D10DFB"/>
    <w:rsid w:val="00D40D98"/>
    <w:rsid w:val="00DC33FA"/>
    <w:rsid w:val="00DF1FE3"/>
    <w:rsid w:val="00E74F5C"/>
    <w:rsid w:val="00E81AAC"/>
    <w:rsid w:val="00EB4A03"/>
    <w:rsid w:val="00F84B35"/>
    <w:rsid w:val="00F956D9"/>
    <w:rsid w:val="00FA2D84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20FB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2018-03-14T13:22:00Z</dcterms:created>
  <dcterms:modified xsi:type="dcterms:W3CDTF">2018-03-14T13:22:00Z</dcterms:modified>
</cp:coreProperties>
</file>