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05F6" w14:textId="3D0CFC8D" w:rsidR="000158E1" w:rsidRPr="000158E1" w:rsidRDefault="009F5DBE" w:rsidP="000158E1">
      <w:pPr>
        <w:rPr>
          <w:sz w:val="36"/>
          <w:szCs w:val="36"/>
        </w:rPr>
      </w:pPr>
      <w:r>
        <w:rPr>
          <w:b/>
          <w:sz w:val="36"/>
          <w:szCs w:val="36"/>
        </w:rPr>
        <w:t>Assessment Rubric</w:t>
      </w:r>
      <w:r>
        <w:rPr>
          <w:sz w:val="36"/>
          <w:szCs w:val="36"/>
        </w:rPr>
        <w:t xml:space="preserve">: </w:t>
      </w:r>
      <w:r w:rsidR="00DC33FA">
        <w:rPr>
          <w:sz w:val="36"/>
          <w:szCs w:val="36"/>
        </w:rPr>
        <w:t>Narratives</w:t>
      </w:r>
    </w:p>
    <w:tbl>
      <w:tblPr>
        <w:tblStyle w:val="TableGrid"/>
        <w:tblW w:w="0" w:type="auto"/>
        <w:tblInd w:w="-90" w:type="dxa"/>
        <w:tblLook w:val="04A0" w:firstRow="1" w:lastRow="0" w:firstColumn="1" w:lastColumn="0" w:noHBand="0" w:noVBand="1"/>
      </w:tblPr>
      <w:tblGrid>
        <w:gridCol w:w="985"/>
        <w:gridCol w:w="5211"/>
        <w:gridCol w:w="743"/>
        <w:gridCol w:w="2511"/>
      </w:tblGrid>
      <w:tr w:rsidR="00133B67" w14:paraId="4C3AB9EF" w14:textId="77777777" w:rsidTr="0015065B">
        <w:trPr>
          <w:trHeight w:val="350"/>
        </w:trPr>
        <w:tc>
          <w:tcPr>
            <w:tcW w:w="985" w:type="dxa"/>
            <w:tcBorders>
              <w:top w:val="nil"/>
              <w:left w:val="nil"/>
              <w:bottom w:val="nil"/>
              <w:right w:val="nil"/>
            </w:tcBorders>
            <w:vAlign w:val="bottom"/>
          </w:tcPr>
          <w:p w14:paraId="2B4BA056" w14:textId="77777777" w:rsidR="00133B67" w:rsidRDefault="00133B67" w:rsidP="0015065B">
            <w:pPr>
              <w:rPr>
                <w:sz w:val="24"/>
                <w:szCs w:val="24"/>
              </w:rPr>
            </w:pPr>
            <w:r>
              <w:rPr>
                <w:sz w:val="24"/>
                <w:szCs w:val="24"/>
              </w:rPr>
              <w:t>Name:</w:t>
            </w:r>
          </w:p>
        </w:tc>
        <w:tc>
          <w:tcPr>
            <w:tcW w:w="5211" w:type="dxa"/>
            <w:tcBorders>
              <w:top w:val="nil"/>
              <w:left w:val="nil"/>
              <w:right w:val="nil"/>
            </w:tcBorders>
            <w:vAlign w:val="bottom"/>
          </w:tcPr>
          <w:p w14:paraId="0F52C149" w14:textId="1B25FE77" w:rsidR="00133B67" w:rsidRDefault="00292DC3" w:rsidP="0015065B">
            <w:pPr>
              <w:rPr>
                <w:sz w:val="24"/>
                <w:szCs w:val="24"/>
              </w:rPr>
            </w:pPr>
            <w:r>
              <w:rPr>
                <w:sz w:val="24"/>
                <w:szCs w:val="24"/>
              </w:rPr>
              <w:t xml:space="preserve">Cabinet Secretaries </w:t>
            </w:r>
            <w:r w:rsidR="000E01CB">
              <w:rPr>
                <w:sz w:val="24"/>
                <w:szCs w:val="24"/>
              </w:rPr>
              <w:t>Now Cabinet Office Assistants</w:t>
            </w:r>
          </w:p>
        </w:tc>
        <w:tc>
          <w:tcPr>
            <w:tcW w:w="743" w:type="dxa"/>
            <w:tcBorders>
              <w:top w:val="nil"/>
              <w:left w:val="nil"/>
              <w:bottom w:val="nil"/>
              <w:right w:val="nil"/>
            </w:tcBorders>
            <w:vAlign w:val="bottom"/>
          </w:tcPr>
          <w:p w14:paraId="74CDD047" w14:textId="77777777" w:rsidR="00133B67" w:rsidRDefault="00133B67" w:rsidP="0015065B">
            <w:pPr>
              <w:rPr>
                <w:sz w:val="24"/>
                <w:szCs w:val="24"/>
              </w:rPr>
            </w:pPr>
            <w:r>
              <w:rPr>
                <w:sz w:val="24"/>
                <w:szCs w:val="24"/>
              </w:rPr>
              <w:t>Date:</w:t>
            </w:r>
          </w:p>
        </w:tc>
        <w:tc>
          <w:tcPr>
            <w:tcW w:w="2511" w:type="dxa"/>
            <w:tcBorders>
              <w:top w:val="nil"/>
              <w:left w:val="nil"/>
              <w:right w:val="nil"/>
            </w:tcBorders>
            <w:vAlign w:val="bottom"/>
          </w:tcPr>
          <w:p w14:paraId="16BC2DEE" w14:textId="77777777" w:rsidR="00133B67" w:rsidRDefault="00133B67" w:rsidP="0015065B">
            <w:pPr>
              <w:rPr>
                <w:sz w:val="24"/>
                <w:szCs w:val="24"/>
              </w:rPr>
            </w:pPr>
          </w:p>
        </w:tc>
      </w:tr>
    </w:tbl>
    <w:p w14:paraId="03FBE1B1" w14:textId="77777777" w:rsidR="00133B67" w:rsidRDefault="00133B67" w:rsidP="000158E1">
      <w:pPr>
        <w:rPr>
          <w:sz w:val="24"/>
          <w:szCs w:val="24"/>
        </w:rPr>
      </w:pPr>
    </w:p>
    <w:p w14:paraId="710DEAEF" w14:textId="05A95DA9" w:rsidR="00CF2AA8" w:rsidRPr="002C3C82" w:rsidRDefault="0079677E" w:rsidP="009F5DBE">
      <w:pPr>
        <w:rPr>
          <w:i/>
          <w:sz w:val="24"/>
          <w:szCs w:val="24"/>
        </w:rPr>
      </w:pPr>
      <w:r w:rsidRPr="0079677E">
        <w:rPr>
          <w:sz w:val="24"/>
          <w:szCs w:val="24"/>
        </w:rPr>
        <w:t xml:space="preserve">Rate your </w:t>
      </w:r>
      <w:r w:rsidR="00DC33FA">
        <w:rPr>
          <w:sz w:val="24"/>
          <w:szCs w:val="24"/>
        </w:rPr>
        <w:t>narrative</w:t>
      </w:r>
      <w:r w:rsidRPr="0079677E">
        <w:rPr>
          <w:sz w:val="24"/>
          <w:szCs w:val="24"/>
        </w:rPr>
        <w:t xml:space="preserve"> from 1 (</w:t>
      </w:r>
      <w:r w:rsidR="0074011A">
        <w:rPr>
          <w:sz w:val="24"/>
          <w:szCs w:val="24"/>
        </w:rPr>
        <w:t>i</w:t>
      </w:r>
      <w:r w:rsidRPr="0079677E">
        <w:rPr>
          <w:sz w:val="24"/>
          <w:szCs w:val="24"/>
        </w:rPr>
        <w:t>ncomplete) to 6 (</w:t>
      </w:r>
      <w:r w:rsidR="0074011A">
        <w:rPr>
          <w:sz w:val="24"/>
          <w:szCs w:val="24"/>
        </w:rPr>
        <w:t>a</w:t>
      </w:r>
      <w:r w:rsidRPr="0079677E">
        <w:rPr>
          <w:sz w:val="24"/>
          <w:szCs w:val="24"/>
        </w:rPr>
        <w:t xml:space="preserve">mazing) for each </w:t>
      </w:r>
      <w:r>
        <w:rPr>
          <w:sz w:val="24"/>
          <w:szCs w:val="24"/>
        </w:rPr>
        <w:t>trait</w:t>
      </w:r>
      <w:r w:rsidRPr="0079677E">
        <w:rPr>
          <w:sz w:val="24"/>
          <w:szCs w:val="24"/>
        </w:rPr>
        <w:t xml:space="preserve"> below. Add the scores together and divide by the number of </w:t>
      </w:r>
      <w:r w:rsidR="0074011A">
        <w:rPr>
          <w:sz w:val="24"/>
          <w:szCs w:val="24"/>
        </w:rPr>
        <w:t>traits</w:t>
      </w:r>
      <w:r w:rsidRPr="0079677E">
        <w:rPr>
          <w:sz w:val="24"/>
          <w:szCs w:val="24"/>
        </w:rPr>
        <w:t xml:space="preserve"> (</w:t>
      </w:r>
      <w:r>
        <w:rPr>
          <w:sz w:val="24"/>
          <w:szCs w:val="24"/>
        </w:rPr>
        <w:t>6</w:t>
      </w:r>
      <w:bookmarkStart w:id="0" w:name="_GoBack"/>
      <w:bookmarkEnd w:id="0"/>
      <w:r>
        <w:rPr>
          <w:sz w:val="24"/>
          <w:szCs w:val="24"/>
        </w:rPr>
        <w:t>)</w:t>
      </w:r>
      <w:r w:rsidRPr="0079677E">
        <w:rPr>
          <w:sz w:val="24"/>
          <w:szCs w:val="24"/>
        </w:rPr>
        <w:t xml:space="preserve"> to find your </w:t>
      </w:r>
      <w:r w:rsidR="003A235D">
        <w:rPr>
          <w:sz w:val="24"/>
          <w:szCs w:val="24"/>
        </w:rPr>
        <w:t xml:space="preserve">overall </w:t>
      </w:r>
      <w:r w:rsidRPr="0079677E">
        <w:rPr>
          <w:sz w:val="24"/>
          <w:szCs w:val="24"/>
        </w:rPr>
        <w:t>score.</w:t>
      </w:r>
    </w:p>
    <w:tbl>
      <w:tblPr>
        <w:tblStyle w:val="TableGrid"/>
        <w:tblW w:w="9540" w:type="dxa"/>
        <w:tblLook w:val="04A0" w:firstRow="1" w:lastRow="0" w:firstColumn="1" w:lastColumn="0" w:noHBand="0" w:noVBand="1"/>
      </w:tblPr>
      <w:tblGrid>
        <w:gridCol w:w="985"/>
        <w:gridCol w:w="8555"/>
      </w:tblGrid>
      <w:tr w:rsidR="00B05DE8" w14:paraId="252A0574" w14:textId="77777777" w:rsidTr="00FD26D4">
        <w:tc>
          <w:tcPr>
            <w:tcW w:w="9540" w:type="dxa"/>
            <w:gridSpan w:val="2"/>
            <w:tcBorders>
              <w:top w:val="nil"/>
              <w:left w:val="nil"/>
              <w:bottom w:val="nil"/>
              <w:right w:val="nil"/>
            </w:tcBorders>
          </w:tcPr>
          <w:p w14:paraId="5AFFDF65" w14:textId="3782776B" w:rsidR="009F5DBE" w:rsidRPr="009F5DBE" w:rsidRDefault="009F5DBE" w:rsidP="00B17872">
            <w:pPr>
              <w:rPr>
                <w:b/>
                <w:i/>
                <w:sz w:val="24"/>
                <w:szCs w:val="24"/>
              </w:rPr>
            </w:pPr>
          </w:p>
        </w:tc>
      </w:tr>
      <w:tr w:rsidR="00B17872" w14:paraId="61463946" w14:textId="77777777" w:rsidTr="0079677E">
        <w:trPr>
          <w:trHeight w:val="270"/>
        </w:trPr>
        <w:tc>
          <w:tcPr>
            <w:tcW w:w="985" w:type="dxa"/>
            <w:tcBorders>
              <w:top w:val="nil"/>
              <w:left w:val="nil"/>
              <w:bottom w:val="single" w:sz="4" w:space="0" w:color="auto"/>
              <w:right w:val="nil"/>
            </w:tcBorders>
            <w:vAlign w:val="bottom"/>
          </w:tcPr>
          <w:p w14:paraId="581FEBDC" w14:textId="7B293206" w:rsidR="00B17872" w:rsidRPr="008B501D" w:rsidRDefault="00E53D3E" w:rsidP="008B501D">
            <w:pPr>
              <w:jc w:val="center"/>
              <w:rPr>
                <w:sz w:val="32"/>
                <w:szCs w:val="32"/>
              </w:rPr>
            </w:pPr>
            <w:r>
              <w:rPr>
                <w:sz w:val="32"/>
                <w:szCs w:val="32"/>
              </w:rPr>
              <w:t>3</w:t>
            </w:r>
          </w:p>
        </w:tc>
        <w:tc>
          <w:tcPr>
            <w:tcW w:w="8555" w:type="dxa"/>
            <w:tcBorders>
              <w:top w:val="nil"/>
              <w:left w:val="nil"/>
              <w:bottom w:val="nil"/>
              <w:right w:val="nil"/>
            </w:tcBorders>
            <w:vAlign w:val="bottom"/>
          </w:tcPr>
          <w:p w14:paraId="5BA84404" w14:textId="4D04363A" w:rsidR="00B17872" w:rsidRPr="0079677E" w:rsidRDefault="0079677E" w:rsidP="0079677E">
            <w:pPr>
              <w:rPr>
                <w:b/>
                <w:bCs/>
                <w:sz w:val="28"/>
                <w:szCs w:val="28"/>
              </w:rPr>
            </w:pPr>
            <w:r>
              <w:rPr>
                <w:b/>
                <w:bCs/>
                <w:sz w:val="28"/>
                <w:szCs w:val="28"/>
              </w:rPr>
              <w:t>STIMULATING IDEAS</w:t>
            </w:r>
          </w:p>
        </w:tc>
      </w:tr>
      <w:tr w:rsidR="00B17872" w14:paraId="099AC8BC" w14:textId="77777777" w:rsidTr="0079677E">
        <w:trPr>
          <w:trHeight w:val="350"/>
        </w:trPr>
        <w:tc>
          <w:tcPr>
            <w:tcW w:w="985" w:type="dxa"/>
            <w:tcBorders>
              <w:left w:val="nil"/>
              <w:bottom w:val="nil"/>
              <w:right w:val="nil"/>
            </w:tcBorders>
            <w:vAlign w:val="bottom"/>
          </w:tcPr>
          <w:p w14:paraId="5E101AE1" w14:textId="77777777" w:rsidR="00B17872" w:rsidRPr="008B501D" w:rsidRDefault="00B17872" w:rsidP="008B501D">
            <w:pPr>
              <w:jc w:val="center"/>
              <w:rPr>
                <w:sz w:val="32"/>
                <w:szCs w:val="32"/>
              </w:rPr>
            </w:pPr>
          </w:p>
        </w:tc>
        <w:tc>
          <w:tcPr>
            <w:tcW w:w="8555" w:type="dxa"/>
            <w:tcBorders>
              <w:top w:val="nil"/>
              <w:left w:val="nil"/>
              <w:bottom w:val="nil"/>
              <w:right w:val="nil"/>
            </w:tcBorders>
            <w:vAlign w:val="bottom"/>
          </w:tcPr>
          <w:p w14:paraId="4BC96CFC" w14:textId="67009B30" w:rsidR="0079677E" w:rsidRDefault="0079677E" w:rsidP="009F5DBE">
            <w:pPr>
              <w:rPr>
                <w:sz w:val="24"/>
                <w:szCs w:val="24"/>
              </w:rPr>
            </w:pPr>
            <w:r w:rsidRPr="009F5DBE">
              <w:rPr>
                <w:b/>
                <w:i/>
                <w:sz w:val="24"/>
                <w:szCs w:val="24"/>
              </w:rPr>
              <w:t>The</w:t>
            </w:r>
            <w:r w:rsidR="00A53739">
              <w:rPr>
                <w:b/>
                <w:i/>
                <w:sz w:val="24"/>
                <w:szCs w:val="24"/>
              </w:rPr>
              <w:t xml:space="preserve"> </w:t>
            </w:r>
            <w:r w:rsidR="003A235D">
              <w:rPr>
                <w:b/>
                <w:i/>
                <w:sz w:val="24"/>
                <w:szCs w:val="24"/>
              </w:rPr>
              <w:t>narrative</w:t>
            </w:r>
            <w:r w:rsidRPr="009F5DBE">
              <w:rPr>
                <w:b/>
                <w:i/>
                <w:sz w:val="24"/>
                <w:szCs w:val="24"/>
              </w:rPr>
              <w:t xml:space="preserve"> . . .</w:t>
            </w:r>
          </w:p>
          <w:p w14:paraId="67BA20F3" w14:textId="77777777" w:rsidR="003A235D" w:rsidRPr="003A235D" w:rsidRDefault="003A235D" w:rsidP="003A235D">
            <w:pPr>
              <w:pStyle w:val="ListParagraph"/>
              <w:numPr>
                <w:ilvl w:val="0"/>
                <w:numId w:val="3"/>
              </w:numPr>
              <w:rPr>
                <w:sz w:val="24"/>
                <w:szCs w:val="24"/>
              </w:rPr>
            </w:pPr>
            <w:r w:rsidRPr="003A235D">
              <w:rPr>
                <w:sz w:val="24"/>
                <w:szCs w:val="24"/>
              </w:rPr>
              <w:t>focuses on an important experience in your life.</w:t>
            </w:r>
          </w:p>
          <w:p w14:paraId="2AE40B85" w14:textId="226A55C0" w:rsidR="00B17872" w:rsidRPr="003A235D" w:rsidRDefault="003A235D" w:rsidP="003A235D">
            <w:pPr>
              <w:pStyle w:val="ListParagraph"/>
              <w:numPr>
                <w:ilvl w:val="0"/>
                <w:numId w:val="3"/>
              </w:numPr>
              <w:rPr>
                <w:sz w:val="24"/>
                <w:szCs w:val="24"/>
              </w:rPr>
            </w:pPr>
            <w:r w:rsidRPr="003A235D">
              <w:rPr>
                <w:sz w:val="24"/>
                <w:szCs w:val="24"/>
              </w:rPr>
              <w:t>uses sensory details, dialogue, and action to help the</w:t>
            </w:r>
            <w:r>
              <w:rPr>
                <w:sz w:val="24"/>
                <w:szCs w:val="24"/>
              </w:rPr>
              <w:t xml:space="preserve"> </w:t>
            </w:r>
            <w:r w:rsidRPr="003A235D">
              <w:rPr>
                <w:sz w:val="24"/>
                <w:szCs w:val="24"/>
              </w:rPr>
              <w:t>reader experience the event.</w:t>
            </w:r>
          </w:p>
        </w:tc>
      </w:tr>
      <w:tr w:rsidR="00B17872" w14:paraId="492215A0" w14:textId="77777777" w:rsidTr="001A24D1">
        <w:trPr>
          <w:trHeight w:val="513"/>
        </w:trPr>
        <w:tc>
          <w:tcPr>
            <w:tcW w:w="985" w:type="dxa"/>
            <w:tcBorders>
              <w:top w:val="nil"/>
              <w:left w:val="nil"/>
              <w:bottom w:val="single" w:sz="4" w:space="0" w:color="auto"/>
              <w:right w:val="nil"/>
            </w:tcBorders>
            <w:vAlign w:val="bottom"/>
          </w:tcPr>
          <w:p w14:paraId="0B612214" w14:textId="7D76A905" w:rsidR="00B17872" w:rsidRPr="008B501D" w:rsidRDefault="00E53D3E" w:rsidP="008B501D">
            <w:pPr>
              <w:jc w:val="center"/>
              <w:rPr>
                <w:sz w:val="32"/>
                <w:szCs w:val="32"/>
              </w:rPr>
            </w:pPr>
            <w:r>
              <w:rPr>
                <w:sz w:val="32"/>
                <w:szCs w:val="32"/>
              </w:rPr>
              <w:t>3</w:t>
            </w:r>
          </w:p>
        </w:tc>
        <w:tc>
          <w:tcPr>
            <w:tcW w:w="8555" w:type="dxa"/>
            <w:tcBorders>
              <w:top w:val="nil"/>
              <w:left w:val="nil"/>
              <w:bottom w:val="nil"/>
              <w:right w:val="nil"/>
            </w:tcBorders>
            <w:vAlign w:val="bottom"/>
          </w:tcPr>
          <w:p w14:paraId="286516A2" w14:textId="1ACC3ECE" w:rsidR="00B17872" w:rsidRDefault="0079677E" w:rsidP="00A86287">
            <w:pPr>
              <w:rPr>
                <w:sz w:val="24"/>
                <w:szCs w:val="24"/>
              </w:rPr>
            </w:pPr>
            <w:r>
              <w:rPr>
                <w:b/>
                <w:bCs/>
                <w:sz w:val="28"/>
                <w:szCs w:val="28"/>
              </w:rPr>
              <w:t>LOGICAL ORGANIZATION</w:t>
            </w:r>
          </w:p>
        </w:tc>
      </w:tr>
      <w:tr w:rsidR="00C16D2C" w14:paraId="74A33485" w14:textId="77777777" w:rsidTr="0079677E">
        <w:trPr>
          <w:trHeight w:val="377"/>
        </w:trPr>
        <w:tc>
          <w:tcPr>
            <w:tcW w:w="985" w:type="dxa"/>
            <w:tcBorders>
              <w:top w:val="single" w:sz="4" w:space="0" w:color="auto"/>
              <w:left w:val="nil"/>
              <w:bottom w:val="nil"/>
              <w:right w:val="nil"/>
            </w:tcBorders>
            <w:vAlign w:val="bottom"/>
          </w:tcPr>
          <w:p w14:paraId="3BA46D9F" w14:textId="77777777" w:rsidR="00C16D2C" w:rsidRPr="008B501D" w:rsidRDefault="00C16D2C" w:rsidP="008B501D">
            <w:pPr>
              <w:jc w:val="center"/>
              <w:rPr>
                <w:sz w:val="32"/>
                <w:szCs w:val="32"/>
              </w:rPr>
            </w:pPr>
          </w:p>
        </w:tc>
        <w:tc>
          <w:tcPr>
            <w:tcW w:w="8555" w:type="dxa"/>
            <w:tcBorders>
              <w:top w:val="nil"/>
              <w:left w:val="nil"/>
              <w:bottom w:val="nil"/>
              <w:right w:val="nil"/>
            </w:tcBorders>
            <w:vAlign w:val="bottom"/>
          </w:tcPr>
          <w:p w14:paraId="52B7484D" w14:textId="77FED982" w:rsidR="0079677E" w:rsidRDefault="0079677E" w:rsidP="00FD26D4">
            <w:pPr>
              <w:rPr>
                <w:sz w:val="24"/>
                <w:szCs w:val="24"/>
              </w:rPr>
            </w:pPr>
            <w:r w:rsidRPr="009F5DBE">
              <w:rPr>
                <w:b/>
                <w:i/>
                <w:sz w:val="24"/>
                <w:szCs w:val="24"/>
              </w:rPr>
              <w:t xml:space="preserve">The </w:t>
            </w:r>
            <w:r w:rsidR="003A235D">
              <w:rPr>
                <w:b/>
                <w:i/>
                <w:sz w:val="24"/>
                <w:szCs w:val="24"/>
              </w:rPr>
              <w:t>narrative</w:t>
            </w:r>
            <w:r w:rsidRPr="009F5DBE">
              <w:rPr>
                <w:b/>
                <w:i/>
                <w:sz w:val="24"/>
                <w:szCs w:val="24"/>
              </w:rPr>
              <w:t xml:space="preserve"> . . .</w:t>
            </w:r>
          </w:p>
          <w:p w14:paraId="4890EA45" w14:textId="2FBD4AB7" w:rsidR="003A235D" w:rsidRPr="003A235D" w:rsidRDefault="003A235D" w:rsidP="003A235D">
            <w:pPr>
              <w:pStyle w:val="ListParagraph"/>
              <w:numPr>
                <w:ilvl w:val="0"/>
                <w:numId w:val="4"/>
              </w:numPr>
              <w:rPr>
                <w:sz w:val="24"/>
                <w:szCs w:val="24"/>
              </w:rPr>
            </w:pPr>
            <w:r w:rsidRPr="003A235D">
              <w:rPr>
                <w:sz w:val="24"/>
                <w:szCs w:val="24"/>
              </w:rPr>
              <w:t>catches the reader’s attention at the beginning and introduces the experience—</w:t>
            </w:r>
            <w:r w:rsidRPr="003A235D">
              <w:rPr>
                <w:i/>
                <w:sz w:val="24"/>
                <w:szCs w:val="24"/>
              </w:rPr>
              <w:t>who, what, where, when?</w:t>
            </w:r>
          </w:p>
          <w:p w14:paraId="7A7826B0" w14:textId="7BBDF72E" w:rsidR="003A235D" w:rsidRPr="003A235D" w:rsidRDefault="003A235D" w:rsidP="003A235D">
            <w:pPr>
              <w:pStyle w:val="ListParagraph"/>
              <w:numPr>
                <w:ilvl w:val="0"/>
                <w:numId w:val="4"/>
              </w:numPr>
              <w:rPr>
                <w:sz w:val="24"/>
                <w:szCs w:val="24"/>
              </w:rPr>
            </w:pPr>
            <w:r w:rsidRPr="003A235D">
              <w:rPr>
                <w:sz w:val="24"/>
                <w:szCs w:val="24"/>
              </w:rPr>
              <w:t>describes what happened chronologically.</w:t>
            </w:r>
          </w:p>
          <w:p w14:paraId="2E0E4614" w14:textId="05FD303E" w:rsidR="00C16D2C" w:rsidRPr="0079677E" w:rsidRDefault="003A235D" w:rsidP="003A235D">
            <w:pPr>
              <w:pStyle w:val="ListParagraph"/>
              <w:numPr>
                <w:ilvl w:val="0"/>
                <w:numId w:val="4"/>
              </w:numPr>
              <w:rPr>
                <w:sz w:val="24"/>
                <w:szCs w:val="24"/>
              </w:rPr>
            </w:pPr>
            <w:r w:rsidRPr="003A235D">
              <w:rPr>
                <w:sz w:val="24"/>
                <w:szCs w:val="24"/>
              </w:rPr>
              <w:t>ends by reflecting on the meaning of the experience.</w:t>
            </w:r>
          </w:p>
        </w:tc>
      </w:tr>
      <w:tr w:rsidR="00B17872" w14:paraId="52B0188B" w14:textId="77777777" w:rsidTr="001A24D1">
        <w:trPr>
          <w:trHeight w:val="522"/>
        </w:trPr>
        <w:tc>
          <w:tcPr>
            <w:tcW w:w="985" w:type="dxa"/>
            <w:tcBorders>
              <w:top w:val="nil"/>
              <w:left w:val="nil"/>
              <w:bottom w:val="single" w:sz="4" w:space="0" w:color="auto"/>
              <w:right w:val="nil"/>
            </w:tcBorders>
            <w:vAlign w:val="bottom"/>
          </w:tcPr>
          <w:p w14:paraId="08635882" w14:textId="2EEBF203" w:rsidR="00B17872" w:rsidRPr="008B501D" w:rsidRDefault="00E53D3E" w:rsidP="008B501D">
            <w:pPr>
              <w:jc w:val="center"/>
              <w:rPr>
                <w:sz w:val="32"/>
                <w:szCs w:val="32"/>
              </w:rPr>
            </w:pPr>
            <w:r>
              <w:rPr>
                <w:sz w:val="32"/>
                <w:szCs w:val="32"/>
              </w:rPr>
              <w:t>5</w:t>
            </w:r>
          </w:p>
        </w:tc>
        <w:tc>
          <w:tcPr>
            <w:tcW w:w="8555" w:type="dxa"/>
            <w:tcBorders>
              <w:top w:val="nil"/>
              <w:left w:val="nil"/>
              <w:bottom w:val="nil"/>
              <w:right w:val="nil"/>
            </w:tcBorders>
            <w:vAlign w:val="bottom"/>
          </w:tcPr>
          <w:p w14:paraId="66472700" w14:textId="35F739DE" w:rsidR="00B17872" w:rsidRDefault="0079677E" w:rsidP="002F6EBB">
            <w:pPr>
              <w:rPr>
                <w:sz w:val="24"/>
                <w:szCs w:val="24"/>
              </w:rPr>
            </w:pPr>
            <w:r>
              <w:rPr>
                <w:b/>
                <w:bCs/>
                <w:sz w:val="28"/>
                <w:szCs w:val="28"/>
              </w:rPr>
              <w:t>ENGAGING VOICE</w:t>
            </w:r>
          </w:p>
        </w:tc>
      </w:tr>
      <w:tr w:rsidR="002F6EBB" w14:paraId="6C00B120" w14:textId="77777777" w:rsidTr="001A24D1">
        <w:trPr>
          <w:trHeight w:val="323"/>
        </w:trPr>
        <w:tc>
          <w:tcPr>
            <w:tcW w:w="985" w:type="dxa"/>
            <w:tcBorders>
              <w:top w:val="single" w:sz="4" w:space="0" w:color="auto"/>
              <w:left w:val="nil"/>
              <w:bottom w:val="nil"/>
              <w:right w:val="nil"/>
            </w:tcBorders>
            <w:vAlign w:val="bottom"/>
          </w:tcPr>
          <w:p w14:paraId="48AA7BC4" w14:textId="77777777" w:rsidR="002F6EBB" w:rsidRPr="008B501D" w:rsidRDefault="002F6EBB" w:rsidP="008B501D">
            <w:pPr>
              <w:jc w:val="center"/>
              <w:rPr>
                <w:sz w:val="32"/>
                <w:szCs w:val="32"/>
              </w:rPr>
            </w:pPr>
          </w:p>
        </w:tc>
        <w:tc>
          <w:tcPr>
            <w:tcW w:w="8555" w:type="dxa"/>
            <w:tcBorders>
              <w:top w:val="nil"/>
              <w:left w:val="nil"/>
              <w:bottom w:val="nil"/>
              <w:right w:val="nil"/>
            </w:tcBorders>
            <w:vAlign w:val="bottom"/>
          </w:tcPr>
          <w:p w14:paraId="451A6C69" w14:textId="0C70BE06" w:rsidR="0079677E" w:rsidRDefault="0079677E" w:rsidP="0079677E">
            <w:pPr>
              <w:rPr>
                <w:sz w:val="24"/>
                <w:szCs w:val="24"/>
              </w:rPr>
            </w:pPr>
            <w:r w:rsidRPr="009F5DBE">
              <w:rPr>
                <w:b/>
                <w:i/>
                <w:sz w:val="24"/>
                <w:szCs w:val="24"/>
              </w:rPr>
              <w:t xml:space="preserve">The </w:t>
            </w:r>
            <w:r w:rsidR="003A235D">
              <w:rPr>
                <w:b/>
                <w:i/>
                <w:sz w:val="24"/>
                <w:szCs w:val="24"/>
              </w:rPr>
              <w:t>narrative</w:t>
            </w:r>
            <w:r w:rsidRPr="009F5DBE">
              <w:rPr>
                <w:b/>
                <w:i/>
                <w:sz w:val="24"/>
                <w:szCs w:val="24"/>
              </w:rPr>
              <w:t xml:space="preserve"> . . .</w:t>
            </w:r>
          </w:p>
          <w:p w14:paraId="6ED8D6D3" w14:textId="6E937CB2" w:rsidR="003A235D" w:rsidRPr="003A235D" w:rsidRDefault="003A235D" w:rsidP="003A235D">
            <w:pPr>
              <w:pStyle w:val="ListParagraph"/>
              <w:numPr>
                <w:ilvl w:val="0"/>
                <w:numId w:val="5"/>
              </w:numPr>
              <w:rPr>
                <w:sz w:val="24"/>
                <w:szCs w:val="24"/>
              </w:rPr>
            </w:pPr>
            <w:r w:rsidRPr="003A235D">
              <w:rPr>
                <w:sz w:val="24"/>
                <w:szCs w:val="24"/>
              </w:rPr>
              <w:t>uses a first</w:t>
            </w:r>
            <w:r>
              <w:rPr>
                <w:sz w:val="24"/>
                <w:szCs w:val="24"/>
              </w:rPr>
              <w:t>-</w:t>
            </w:r>
            <w:r w:rsidRPr="003A235D">
              <w:rPr>
                <w:sz w:val="24"/>
                <w:szCs w:val="24"/>
              </w:rPr>
              <w:t>person voice.</w:t>
            </w:r>
          </w:p>
          <w:p w14:paraId="4F5ADDED" w14:textId="2D6F3101" w:rsidR="002F6EBB" w:rsidRPr="001A24D1" w:rsidRDefault="003A235D" w:rsidP="003A235D">
            <w:pPr>
              <w:pStyle w:val="ListParagraph"/>
              <w:numPr>
                <w:ilvl w:val="0"/>
                <w:numId w:val="5"/>
              </w:numPr>
              <w:rPr>
                <w:sz w:val="24"/>
                <w:szCs w:val="24"/>
              </w:rPr>
            </w:pPr>
            <w:r w:rsidRPr="003A235D">
              <w:rPr>
                <w:sz w:val="24"/>
                <w:szCs w:val="24"/>
              </w:rPr>
              <w:t xml:space="preserve">has a storytelling voice that connects to the </w:t>
            </w:r>
            <w:proofErr w:type="gramStart"/>
            <w:r w:rsidRPr="003A235D">
              <w:rPr>
                <w:sz w:val="24"/>
                <w:szCs w:val="24"/>
              </w:rPr>
              <w:t>reader.</w:t>
            </w:r>
            <w:proofErr w:type="gramEnd"/>
          </w:p>
        </w:tc>
      </w:tr>
      <w:tr w:rsidR="00676727" w14:paraId="1C10D386" w14:textId="77777777" w:rsidTr="001A24D1">
        <w:trPr>
          <w:trHeight w:val="522"/>
        </w:trPr>
        <w:tc>
          <w:tcPr>
            <w:tcW w:w="985" w:type="dxa"/>
            <w:tcBorders>
              <w:top w:val="nil"/>
              <w:left w:val="nil"/>
              <w:bottom w:val="single" w:sz="4" w:space="0" w:color="auto"/>
              <w:right w:val="nil"/>
            </w:tcBorders>
            <w:vAlign w:val="bottom"/>
          </w:tcPr>
          <w:p w14:paraId="4809468C" w14:textId="63D8669E" w:rsidR="00676727" w:rsidRPr="008B501D" w:rsidRDefault="008A1C3F" w:rsidP="008B501D">
            <w:pPr>
              <w:jc w:val="center"/>
              <w:rPr>
                <w:sz w:val="32"/>
                <w:szCs w:val="32"/>
              </w:rPr>
            </w:pPr>
            <w:r>
              <w:rPr>
                <w:sz w:val="32"/>
                <w:szCs w:val="32"/>
              </w:rPr>
              <w:t>5</w:t>
            </w:r>
          </w:p>
        </w:tc>
        <w:tc>
          <w:tcPr>
            <w:tcW w:w="8555" w:type="dxa"/>
            <w:tcBorders>
              <w:top w:val="nil"/>
              <w:left w:val="nil"/>
              <w:bottom w:val="nil"/>
              <w:right w:val="nil"/>
            </w:tcBorders>
            <w:vAlign w:val="bottom"/>
          </w:tcPr>
          <w:p w14:paraId="26E436A3" w14:textId="2C8B1E1C" w:rsidR="00676727" w:rsidRDefault="001A24D1" w:rsidP="006D75E6">
            <w:pPr>
              <w:rPr>
                <w:sz w:val="24"/>
                <w:szCs w:val="24"/>
              </w:rPr>
            </w:pPr>
            <w:r>
              <w:rPr>
                <w:b/>
                <w:bCs/>
                <w:sz w:val="28"/>
                <w:szCs w:val="28"/>
              </w:rPr>
              <w:t>ORIGINAL WORD CHOICE</w:t>
            </w:r>
          </w:p>
        </w:tc>
      </w:tr>
      <w:tr w:rsidR="006D75E6" w14:paraId="043D556E" w14:textId="77777777" w:rsidTr="001A24D1">
        <w:trPr>
          <w:trHeight w:val="350"/>
        </w:trPr>
        <w:tc>
          <w:tcPr>
            <w:tcW w:w="985" w:type="dxa"/>
            <w:tcBorders>
              <w:top w:val="single" w:sz="4" w:space="0" w:color="auto"/>
              <w:left w:val="nil"/>
              <w:bottom w:val="nil"/>
              <w:right w:val="nil"/>
            </w:tcBorders>
            <w:vAlign w:val="bottom"/>
          </w:tcPr>
          <w:p w14:paraId="4C8F7A05" w14:textId="77777777" w:rsidR="006D75E6" w:rsidRPr="008B501D" w:rsidRDefault="006D75E6" w:rsidP="008B501D">
            <w:pPr>
              <w:jc w:val="center"/>
              <w:rPr>
                <w:sz w:val="32"/>
                <w:szCs w:val="32"/>
              </w:rPr>
            </w:pPr>
          </w:p>
        </w:tc>
        <w:tc>
          <w:tcPr>
            <w:tcW w:w="8555" w:type="dxa"/>
            <w:tcBorders>
              <w:top w:val="nil"/>
              <w:left w:val="nil"/>
              <w:bottom w:val="nil"/>
              <w:right w:val="nil"/>
            </w:tcBorders>
            <w:vAlign w:val="bottom"/>
          </w:tcPr>
          <w:p w14:paraId="1EFCF6F8" w14:textId="3860CD24" w:rsidR="001A24D1" w:rsidRDefault="001A24D1" w:rsidP="00A86287">
            <w:pPr>
              <w:rPr>
                <w:b/>
                <w:i/>
                <w:sz w:val="24"/>
                <w:szCs w:val="24"/>
              </w:rPr>
            </w:pPr>
            <w:r w:rsidRPr="009F5DBE">
              <w:rPr>
                <w:b/>
                <w:i/>
                <w:sz w:val="24"/>
                <w:szCs w:val="24"/>
              </w:rPr>
              <w:t xml:space="preserve">The </w:t>
            </w:r>
            <w:r w:rsidR="003A235D">
              <w:rPr>
                <w:b/>
                <w:i/>
                <w:sz w:val="24"/>
                <w:szCs w:val="24"/>
              </w:rPr>
              <w:t>narrative</w:t>
            </w:r>
            <w:r w:rsidRPr="009F5DBE">
              <w:rPr>
                <w:b/>
                <w:i/>
                <w:sz w:val="24"/>
                <w:szCs w:val="24"/>
              </w:rPr>
              <w:t xml:space="preserve"> . . .</w:t>
            </w:r>
          </w:p>
          <w:p w14:paraId="0743054D" w14:textId="77777777" w:rsidR="003A235D" w:rsidRPr="003A235D" w:rsidRDefault="003A235D" w:rsidP="003A235D">
            <w:pPr>
              <w:pStyle w:val="ListParagraph"/>
              <w:numPr>
                <w:ilvl w:val="0"/>
                <w:numId w:val="6"/>
              </w:numPr>
              <w:rPr>
                <w:sz w:val="24"/>
                <w:szCs w:val="24"/>
              </w:rPr>
            </w:pPr>
            <w:r w:rsidRPr="003A235D">
              <w:rPr>
                <w:sz w:val="24"/>
                <w:szCs w:val="24"/>
              </w:rPr>
              <w:t>uses action verbs and precise nouns.</w:t>
            </w:r>
          </w:p>
          <w:p w14:paraId="3748F074" w14:textId="0CD89E65" w:rsidR="006D75E6" w:rsidRPr="001A24D1" w:rsidRDefault="003A235D" w:rsidP="003A235D">
            <w:pPr>
              <w:pStyle w:val="ListParagraph"/>
              <w:numPr>
                <w:ilvl w:val="0"/>
                <w:numId w:val="6"/>
              </w:numPr>
              <w:rPr>
                <w:sz w:val="24"/>
                <w:szCs w:val="24"/>
              </w:rPr>
            </w:pPr>
            <w:r w:rsidRPr="003A235D">
              <w:rPr>
                <w:sz w:val="24"/>
                <w:szCs w:val="24"/>
              </w:rPr>
              <w:t>uses descriptive modifiers.</w:t>
            </w:r>
          </w:p>
        </w:tc>
      </w:tr>
      <w:tr w:rsidR="00676727" w14:paraId="638F9544" w14:textId="77777777" w:rsidTr="001A24D1">
        <w:trPr>
          <w:trHeight w:val="540"/>
        </w:trPr>
        <w:tc>
          <w:tcPr>
            <w:tcW w:w="985" w:type="dxa"/>
            <w:tcBorders>
              <w:top w:val="nil"/>
              <w:left w:val="nil"/>
              <w:bottom w:val="single" w:sz="4" w:space="0" w:color="auto"/>
              <w:right w:val="nil"/>
            </w:tcBorders>
            <w:vAlign w:val="bottom"/>
          </w:tcPr>
          <w:p w14:paraId="06AE398D" w14:textId="7BE2608A" w:rsidR="00676727" w:rsidRPr="008B501D" w:rsidRDefault="00E53D3E" w:rsidP="008B501D">
            <w:pPr>
              <w:jc w:val="center"/>
              <w:rPr>
                <w:sz w:val="32"/>
                <w:szCs w:val="32"/>
              </w:rPr>
            </w:pPr>
            <w:r>
              <w:rPr>
                <w:sz w:val="32"/>
                <w:szCs w:val="32"/>
              </w:rPr>
              <w:t>4</w:t>
            </w:r>
          </w:p>
        </w:tc>
        <w:tc>
          <w:tcPr>
            <w:tcW w:w="8555" w:type="dxa"/>
            <w:tcBorders>
              <w:top w:val="nil"/>
              <w:left w:val="nil"/>
              <w:bottom w:val="nil"/>
              <w:right w:val="nil"/>
            </w:tcBorders>
            <w:vAlign w:val="bottom"/>
          </w:tcPr>
          <w:p w14:paraId="64E29589" w14:textId="55D903AF" w:rsidR="00676727" w:rsidRDefault="001A24D1" w:rsidP="006D75E6">
            <w:pPr>
              <w:rPr>
                <w:sz w:val="24"/>
                <w:szCs w:val="24"/>
              </w:rPr>
            </w:pPr>
            <w:r>
              <w:rPr>
                <w:b/>
                <w:bCs/>
                <w:sz w:val="28"/>
                <w:szCs w:val="28"/>
              </w:rPr>
              <w:t>EFFECTIVE SENTENCE STYLE</w:t>
            </w:r>
          </w:p>
        </w:tc>
      </w:tr>
      <w:tr w:rsidR="00A86287" w14:paraId="11D2AB24" w14:textId="77777777" w:rsidTr="001A24D1">
        <w:trPr>
          <w:trHeight w:val="395"/>
        </w:trPr>
        <w:tc>
          <w:tcPr>
            <w:tcW w:w="985" w:type="dxa"/>
            <w:tcBorders>
              <w:top w:val="single" w:sz="4" w:space="0" w:color="auto"/>
              <w:left w:val="nil"/>
              <w:bottom w:val="nil"/>
              <w:right w:val="nil"/>
            </w:tcBorders>
            <w:vAlign w:val="bottom"/>
          </w:tcPr>
          <w:p w14:paraId="165E2C25" w14:textId="77777777" w:rsidR="00A86287" w:rsidRPr="008B501D" w:rsidRDefault="00A86287" w:rsidP="008B501D">
            <w:pPr>
              <w:jc w:val="center"/>
              <w:rPr>
                <w:sz w:val="32"/>
                <w:szCs w:val="32"/>
              </w:rPr>
            </w:pPr>
          </w:p>
        </w:tc>
        <w:tc>
          <w:tcPr>
            <w:tcW w:w="8555" w:type="dxa"/>
            <w:tcBorders>
              <w:top w:val="nil"/>
              <w:left w:val="nil"/>
              <w:bottom w:val="nil"/>
              <w:right w:val="nil"/>
            </w:tcBorders>
            <w:vAlign w:val="bottom"/>
          </w:tcPr>
          <w:p w14:paraId="33E2C72D" w14:textId="53D76A1F" w:rsidR="001A24D1" w:rsidRDefault="001A24D1" w:rsidP="006D75E6">
            <w:pPr>
              <w:rPr>
                <w:b/>
                <w:i/>
                <w:sz w:val="24"/>
                <w:szCs w:val="24"/>
              </w:rPr>
            </w:pPr>
            <w:r w:rsidRPr="009F5DBE">
              <w:rPr>
                <w:b/>
                <w:i/>
                <w:sz w:val="24"/>
                <w:szCs w:val="24"/>
              </w:rPr>
              <w:t xml:space="preserve">The </w:t>
            </w:r>
            <w:r w:rsidR="003A235D">
              <w:rPr>
                <w:b/>
                <w:i/>
                <w:sz w:val="24"/>
                <w:szCs w:val="24"/>
              </w:rPr>
              <w:t>narrative</w:t>
            </w:r>
            <w:r w:rsidRPr="009F5DBE">
              <w:rPr>
                <w:b/>
                <w:i/>
                <w:sz w:val="24"/>
                <w:szCs w:val="24"/>
              </w:rPr>
              <w:t xml:space="preserve"> . . .</w:t>
            </w:r>
          </w:p>
          <w:p w14:paraId="3CE4A940" w14:textId="77777777" w:rsidR="003A235D" w:rsidRPr="003A235D" w:rsidRDefault="003A235D" w:rsidP="003A235D">
            <w:pPr>
              <w:pStyle w:val="ListParagraph"/>
              <w:numPr>
                <w:ilvl w:val="0"/>
                <w:numId w:val="7"/>
              </w:numPr>
              <w:rPr>
                <w:sz w:val="24"/>
                <w:szCs w:val="24"/>
              </w:rPr>
            </w:pPr>
            <w:r w:rsidRPr="003A235D">
              <w:rPr>
                <w:sz w:val="24"/>
                <w:szCs w:val="24"/>
              </w:rPr>
              <w:t>varies sentence types, lengths, and beginnings.</w:t>
            </w:r>
          </w:p>
          <w:p w14:paraId="35D04422" w14:textId="300DCC5B" w:rsidR="00A86287" w:rsidRPr="001A24D1" w:rsidRDefault="003A235D" w:rsidP="003A235D">
            <w:pPr>
              <w:pStyle w:val="ListParagraph"/>
              <w:numPr>
                <w:ilvl w:val="0"/>
                <w:numId w:val="7"/>
              </w:numPr>
              <w:rPr>
                <w:sz w:val="24"/>
                <w:szCs w:val="24"/>
              </w:rPr>
            </w:pPr>
            <w:r w:rsidRPr="003A235D">
              <w:rPr>
                <w:sz w:val="24"/>
                <w:szCs w:val="24"/>
              </w:rPr>
              <w:t>reads smoothly from sentence to sentence.</w:t>
            </w:r>
          </w:p>
        </w:tc>
      </w:tr>
      <w:tr w:rsidR="00CE5479" w14:paraId="2F3B9D3A" w14:textId="77777777" w:rsidTr="001A24D1">
        <w:trPr>
          <w:trHeight w:val="522"/>
        </w:trPr>
        <w:tc>
          <w:tcPr>
            <w:tcW w:w="985" w:type="dxa"/>
            <w:tcBorders>
              <w:top w:val="nil"/>
              <w:left w:val="nil"/>
              <w:bottom w:val="single" w:sz="4" w:space="0" w:color="auto"/>
              <w:right w:val="nil"/>
            </w:tcBorders>
            <w:vAlign w:val="bottom"/>
          </w:tcPr>
          <w:p w14:paraId="1A433A0F" w14:textId="26E5A7F6" w:rsidR="00CE5479" w:rsidRPr="008B501D" w:rsidRDefault="008A1C3F" w:rsidP="008B501D">
            <w:pPr>
              <w:jc w:val="center"/>
              <w:rPr>
                <w:sz w:val="32"/>
                <w:szCs w:val="32"/>
              </w:rPr>
            </w:pPr>
            <w:r>
              <w:rPr>
                <w:sz w:val="32"/>
                <w:szCs w:val="32"/>
              </w:rPr>
              <w:t>5</w:t>
            </w:r>
          </w:p>
        </w:tc>
        <w:tc>
          <w:tcPr>
            <w:tcW w:w="8555" w:type="dxa"/>
            <w:tcBorders>
              <w:top w:val="nil"/>
              <w:left w:val="nil"/>
              <w:bottom w:val="nil"/>
              <w:right w:val="nil"/>
            </w:tcBorders>
            <w:vAlign w:val="bottom"/>
          </w:tcPr>
          <w:p w14:paraId="20170C32" w14:textId="2CF696E4" w:rsidR="00CE5479" w:rsidRPr="001A24D1" w:rsidRDefault="001A24D1" w:rsidP="006D75E6">
            <w:pPr>
              <w:rPr>
                <w:b/>
                <w:bCs/>
                <w:sz w:val="28"/>
                <w:szCs w:val="28"/>
              </w:rPr>
            </w:pPr>
            <w:r>
              <w:rPr>
                <w:b/>
                <w:bCs/>
                <w:sz w:val="28"/>
                <w:szCs w:val="28"/>
              </w:rPr>
              <w:t>CORRECT, ACCURATE COPY</w:t>
            </w:r>
          </w:p>
        </w:tc>
      </w:tr>
      <w:tr w:rsidR="00CE5479" w14:paraId="652C49FA" w14:textId="77777777" w:rsidTr="001A24D1">
        <w:trPr>
          <w:trHeight w:val="413"/>
        </w:trPr>
        <w:tc>
          <w:tcPr>
            <w:tcW w:w="985" w:type="dxa"/>
            <w:tcBorders>
              <w:top w:val="single" w:sz="4" w:space="0" w:color="auto"/>
              <w:left w:val="nil"/>
              <w:bottom w:val="nil"/>
              <w:right w:val="nil"/>
            </w:tcBorders>
            <w:vAlign w:val="bottom"/>
          </w:tcPr>
          <w:p w14:paraId="1D0B835A" w14:textId="77777777" w:rsidR="00CE5479" w:rsidRPr="008B501D" w:rsidRDefault="00CE5479" w:rsidP="008B501D">
            <w:pPr>
              <w:jc w:val="center"/>
              <w:rPr>
                <w:sz w:val="32"/>
                <w:szCs w:val="32"/>
              </w:rPr>
            </w:pPr>
          </w:p>
        </w:tc>
        <w:tc>
          <w:tcPr>
            <w:tcW w:w="8555" w:type="dxa"/>
            <w:tcBorders>
              <w:top w:val="nil"/>
              <w:left w:val="nil"/>
              <w:bottom w:val="nil"/>
              <w:right w:val="nil"/>
            </w:tcBorders>
            <w:vAlign w:val="bottom"/>
          </w:tcPr>
          <w:p w14:paraId="29468B5D" w14:textId="7CE39187" w:rsidR="001A24D1" w:rsidRDefault="001A24D1" w:rsidP="006D75E6">
            <w:pPr>
              <w:rPr>
                <w:b/>
                <w:i/>
                <w:sz w:val="24"/>
                <w:szCs w:val="24"/>
              </w:rPr>
            </w:pPr>
            <w:r w:rsidRPr="009F5DBE">
              <w:rPr>
                <w:b/>
                <w:i/>
                <w:sz w:val="24"/>
                <w:szCs w:val="24"/>
              </w:rPr>
              <w:t xml:space="preserve">The </w:t>
            </w:r>
            <w:r w:rsidR="003A235D">
              <w:rPr>
                <w:b/>
                <w:i/>
                <w:sz w:val="24"/>
                <w:szCs w:val="24"/>
              </w:rPr>
              <w:t>narrative</w:t>
            </w:r>
            <w:r w:rsidRPr="009F5DBE">
              <w:rPr>
                <w:b/>
                <w:i/>
                <w:sz w:val="24"/>
                <w:szCs w:val="24"/>
              </w:rPr>
              <w:t xml:space="preserve"> . . .</w:t>
            </w:r>
          </w:p>
          <w:p w14:paraId="5DBADFE5" w14:textId="18EA0A31" w:rsidR="00CE5479" w:rsidRPr="003A235D" w:rsidRDefault="003A235D" w:rsidP="003A235D">
            <w:pPr>
              <w:pStyle w:val="ListParagraph"/>
              <w:numPr>
                <w:ilvl w:val="0"/>
                <w:numId w:val="8"/>
              </w:numPr>
              <w:rPr>
                <w:sz w:val="24"/>
                <w:szCs w:val="24"/>
              </w:rPr>
            </w:pPr>
            <w:r w:rsidRPr="003A235D">
              <w:rPr>
                <w:sz w:val="24"/>
                <w:szCs w:val="24"/>
              </w:rPr>
              <w:t>has correct punctuation, capitalization, grammar, usage,</w:t>
            </w:r>
            <w:r>
              <w:rPr>
                <w:sz w:val="24"/>
                <w:szCs w:val="24"/>
              </w:rPr>
              <w:t xml:space="preserve"> </w:t>
            </w:r>
            <w:r w:rsidRPr="003A235D">
              <w:rPr>
                <w:sz w:val="24"/>
                <w:szCs w:val="24"/>
              </w:rPr>
              <w:t>and spelling.</w:t>
            </w:r>
          </w:p>
        </w:tc>
      </w:tr>
    </w:tbl>
    <w:p w14:paraId="6F1EEA56" w14:textId="728C359D" w:rsidR="00A37ACB" w:rsidRDefault="00E53D3E" w:rsidP="002B46FB">
      <w:pPr>
        <w:rPr>
          <w:sz w:val="24"/>
          <w:szCs w:val="24"/>
        </w:rPr>
      </w:pPr>
      <w:r>
        <w:rPr>
          <w:sz w:val="24"/>
          <w:szCs w:val="24"/>
        </w:rPr>
        <w:t>This satirical news story is a nice parody of political correctness. You include many strong topical jokes. The ending, though, is weak. You veer away from the main story line and don’t wrap it up. Will Office Assistant of Defense Williamson stay on the job? Will the other cabinet members? What happens now?</w:t>
      </w:r>
    </w:p>
    <w:sectPr w:rsidR="00A37A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F2347" w14:textId="77777777" w:rsidR="009322D3" w:rsidRDefault="009322D3" w:rsidP="007B3E0C">
      <w:pPr>
        <w:spacing w:after="0" w:line="240" w:lineRule="auto"/>
      </w:pPr>
      <w:r>
        <w:separator/>
      </w:r>
    </w:p>
  </w:endnote>
  <w:endnote w:type="continuationSeparator" w:id="0">
    <w:p w14:paraId="238195E0" w14:textId="77777777" w:rsidR="009322D3" w:rsidRDefault="009322D3"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5312" w14:textId="74A655BA" w:rsidR="00C16D2C" w:rsidRDefault="00C16D2C">
    <w:pPr>
      <w:pStyle w:val="Footer"/>
    </w:pPr>
    <w:r>
      <w:t xml:space="preserve">© </w:t>
    </w:r>
    <w:hyperlink r:id="rId1" w:history="1">
      <w:r w:rsidRPr="007B3E0C">
        <w:rPr>
          <w:rStyle w:val="Hyperlink"/>
        </w:rPr>
        <w:t>Thoughtful Learning</w:t>
      </w:r>
    </w:hyperlink>
    <w:r>
      <w:tab/>
      <w:t xml:space="preserve">From page </w:t>
    </w:r>
    <w:r w:rsidR="003A235D">
      <w:t>160</w:t>
    </w:r>
    <w:r>
      <w:t xml:space="preserve"> of </w:t>
    </w:r>
    <w:hyperlink r:id="rId2" w:history="1">
      <w:r w:rsidRPr="002F6EBB">
        <w:rPr>
          <w:rStyle w:val="Hyperlink"/>
          <w:i/>
        </w:rPr>
        <w:t>Write</w:t>
      </w:r>
      <w:r w:rsidR="002F6EBB" w:rsidRPr="002F6EBB">
        <w:rPr>
          <w:rStyle w:val="Hyperlink"/>
          <w:i/>
        </w:rPr>
        <w:t xml:space="preserve"> for College</w:t>
      </w:r>
    </w:hyperlink>
  </w:p>
  <w:p w14:paraId="4AAF99C1" w14:textId="77777777" w:rsidR="00C16D2C" w:rsidRDefault="00C16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649F" w14:textId="77777777" w:rsidR="009322D3" w:rsidRDefault="009322D3" w:rsidP="007B3E0C">
      <w:pPr>
        <w:spacing w:after="0" w:line="240" w:lineRule="auto"/>
      </w:pPr>
      <w:r>
        <w:separator/>
      </w:r>
    </w:p>
  </w:footnote>
  <w:footnote w:type="continuationSeparator" w:id="0">
    <w:p w14:paraId="2C9C62BF" w14:textId="77777777" w:rsidR="009322D3" w:rsidRDefault="009322D3" w:rsidP="007B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334"/>
    <w:multiLevelType w:val="hybridMultilevel"/>
    <w:tmpl w:val="2BF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15DE1"/>
    <w:multiLevelType w:val="hybridMultilevel"/>
    <w:tmpl w:val="BB08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D5462"/>
    <w:multiLevelType w:val="hybridMultilevel"/>
    <w:tmpl w:val="F36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C5507"/>
    <w:multiLevelType w:val="hybridMultilevel"/>
    <w:tmpl w:val="85DA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F07A8"/>
    <w:multiLevelType w:val="hybridMultilevel"/>
    <w:tmpl w:val="F170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7FE9"/>
    <w:multiLevelType w:val="hybridMultilevel"/>
    <w:tmpl w:val="DD86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67BA8"/>
    <w:multiLevelType w:val="hybridMultilevel"/>
    <w:tmpl w:val="5CEC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E1"/>
    <w:rsid w:val="000158E1"/>
    <w:rsid w:val="00022664"/>
    <w:rsid w:val="000C3133"/>
    <w:rsid w:val="000D4A0C"/>
    <w:rsid w:val="000E01CB"/>
    <w:rsid w:val="000E38CC"/>
    <w:rsid w:val="000F534A"/>
    <w:rsid w:val="00133B67"/>
    <w:rsid w:val="0015065B"/>
    <w:rsid w:val="00174FC5"/>
    <w:rsid w:val="001A24D1"/>
    <w:rsid w:val="00285F45"/>
    <w:rsid w:val="00292DC3"/>
    <w:rsid w:val="002B46FB"/>
    <w:rsid w:val="002C3C82"/>
    <w:rsid w:val="002F6EBB"/>
    <w:rsid w:val="003516C6"/>
    <w:rsid w:val="0035508F"/>
    <w:rsid w:val="003810D9"/>
    <w:rsid w:val="003A235D"/>
    <w:rsid w:val="003E1F11"/>
    <w:rsid w:val="003E3E6D"/>
    <w:rsid w:val="003E5C1B"/>
    <w:rsid w:val="003F7705"/>
    <w:rsid w:val="004560B3"/>
    <w:rsid w:val="004654CC"/>
    <w:rsid w:val="00520EAF"/>
    <w:rsid w:val="00554237"/>
    <w:rsid w:val="005F6528"/>
    <w:rsid w:val="006102D2"/>
    <w:rsid w:val="00676727"/>
    <w:rsid w:val="0069378B"/>
    <w:rsid w:val="006A3B27"/>
    <w:rsid w:val="006D75E6"/>
    <w:rsid w:val="006E060A"/>
    <w:rsid w:val="00720B44"/>
    <w:rsid w:val="0074011A"/>
    <w:rsid w:val="0075515E"/>
    <w:rsid w:val="0079677E"/>
    <w:rsid w:val="007B3E0C"/>
    <w:rsid w:val="007E76AD"/>
    <w:rsid w:val="00866E93"/>
    <w:rsid w:val="008816C2"/>
    <w:rsid w:val="008931D9"/>
    <w:rsid w:val="008A1C3F"/>
    <w:rsid w:val="008B501D"/>
    <w:rsid w:val="008D05F7"/>
    <w:rsid w:val="009322D3"/>
    <w:rsid w:val="009F5DBE"/>
    <w:rsid w:val="00A03809"/>
    <w:rsid w:val="00A37ACB"/>
    <w:rsid w:val="00A448A0"/>
    <w:rsid w:val="00A53739"/>
    <w:rsid w:val="00A86287"/>
    <w:rsid w:val="00AA10B1"/>
    <w:rsid w:val="00AF0376"/>
    <w:rsid w:val="00B05DE8"/>
    <w:rsid w:val="00B164A3"/>
    <w:rsid w:val="00B17872"/>
    <w:rsid w:val="00B73210"/>
    <w:rsid w:val="00B87F6C"/>
    <w:rsid w:val="00C16D2C"/>
    <w:rsid w:val="00CE5479"/>
    <w:rsid w:val="00CF2AA8"/>
    <w:rsid w:val="00CF5701"/>
    <w:rsid w:val="00CF5703"/>
    <w:rsid w:val="00D10DFB"/>
    <w:rsid w:val="00D40D98"/>
    <w:rsid w:val="00DC33FA"/>
    <w:rsid w:val="00DD11A6"/>
    <w:rsid w:val="00DF1FE3"/>
    <w:rsid w:val="00E53D3E"/>
    <w:rsid w:val="00E55617"/>
    <w:rsid w:val="00E74F5C"/>
    <w:rsid w:val="00E75B4A"/>
    <w:rsid w:val="00E81AAC"/>
    <w:rsid w:val="00F84B35"/>
    <w:rsid w:val="00F956D9"/>
    <w:rsid w:val="00FD26D4"/>
    <w:rsid w:val="00FE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20FB2"/>
  <w15:docId w15:val="{4CA043F2-6EE4-4A6D-9FF1-54061DA4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customStyle="1" w:styleId="Mention1">
    <w:name w:val="Mention1"/>
    <w:basedOn w:val="DefaultParagraphFont"/>
    <w:uiPriority w:val="99"/>
    <w:semiHidden/>
    <w:unhideWhenUsed/>
    <w:rsid w:val="007B3E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write-college"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4</cp:revision>
  <dcterms:created xsi:type="dcterms:W3CDTF">2018-03-14T19:20:00Z</dcterms:created>
  <dcterms:modified xsi:type="dcterms:W3CDTF">2018-03-14T20:31:00Z</dcterms:modified>
</cp:coreProperties>
</file>