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E1" w:rsidRPr="000158E1" w:rsidRDefault="00CC1D0E" w:rsidP="000158E1">
      <w:pPr>
        <w:rPr>
          <w:sz w:val="36"/>
          <w:szCs w:val="36"/>
        </w:rPr>
      </w:pPr>
      <w:r>
        <w:rPr>
          <w:sz w:val="36"/>
          <w:szCs w:val="36"/>
        </w:rPr>
        <w:t xml:space="preserve">Explanatory </w:t>
      </w:r>
      <w:r w:rsidR="00BF1D92">
        <w:rPr>
          <w:sz w:val="36"/>
          <w:szCs w:val="36"/>
        </w:rPr>
        <w:t>Assessment Rubric</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rsidTr="00BF1D92">
        <w:trPr>
          <w:trHeight w:val="350"/>
        </w:trPr>
        <w:tc>
          <w:tcPr>
            <w:tcW w:w="985" w:type="dxa"/>
            <w:tcBorders>
              <w:top w:val="nil"/>
              <w:left w:val="nil"/>
              <w:bottom w:val="nil"/>
              <w:right w:val="nil"/>
            </w:tcBorders>
            <w:vAlign w:val="bottom"/>
          </w:tcPr>
          <w:p w:rsidR="00133B67" w:rsidRDefault="00133B67" w:rsidP="00BF1D92">
            <w:pPr>
              <w:rPr>
                <w:sz w:val="24"/>
                <w:szCs w:val="24"/>
              </w:rPr>
            </w:pPr>
            <w:r>
              <w:rPr>
                <w:sz w:val="24"/>
                <w:szCs w:val="24"/>
              </w:rPr>
              <w:t>Name:</w:t>
            </w:r>
          </w:p>
        </w:tc>
        <w:tc>
          <w:tcPr>
            <w:tcW w:w="5211" w:type="dxa"/>
            <w:tcBorders>
              <w:top w:val="nil"/>
              <w:left w:val="nil"/>
              <w:right w:val="nil"/>
            </w:tcBorders>
            <w:vAlign w:val="bottom"/>
          </w:tcPr>
          <w:p w:rsidR="00133B67" w:rsidRDefault="0002173A" w:rsidP="00BF1D92">
            <w:pPr>
              <w:rPr>
                <w:sz w:val="24"/>
                <w:szCs w:val="24"/>
              </w:rPr>
            </w:pPr>
            <w:r>
              <w:rPr>
                <w:sz w:val="24"/>
                <w:szCs w:val="24"/>
              </w:rPr>
              <w:t>Measurement</w:t>
            </w:r>
          </w:p>
        </w:tc>
        <w:tc>
          <w:tcPr>
            <w:tcW w:w="743" w:type="dxa"/>
            <w:tcBorders>
              <w:top w:val="nil"/>
              <w:left w:val="nil"/>
              <w:bottom w:val="nil"/>
              <w:right w:val="nil"/>
            </w:tcBorders>
            <w:vAlign w:val="bottom"/>
          </w:tcPr>
          <w:p w:rsidR="00133B67" w:rsidRDefault="00133B67" w:rsidP="00BF1D92">
            <w:pPr>
              <w:rPr>
                <w:sz w:val="24"/>
                <w:szCs w:val="24"/>
              </w:rPr>
            </w:pPr>
            <w:r>
              <w:rPr>
                <w:sz w:val="24"/>
                <w:szCs w:val="24"/>
              </w:rPr>
              <w:t>Date:</w:t>
            </w:r>
          </w:p>
        </w:tc>
        <w:tc>
          <w:tcPr>
            <w:tcW w:w="2511" w:type="dxa"/>
            <w:tcBorders>
              <w:top w:val="nil"/>
              <w:left w:val="nil"/>
              <w:right w:val="nil"/>
            </w:tcBorders>
            <w:vAlign w:val="bottom"/>
          </w:tcPr>
          <w:p w:rsidR="00133B67" w:rsidRDefault="00133B67" w:rsidP="00BF1D92">
            <w:pPr>
              <w:rPr>
                <w:sz w:val="24"/>
                <w:szCs w:val="24"/>
              </w:rPr>
            </w:pPr>
          </w:p>
        </w:tc>
      </w:tr>
    </w:tbl>
    <w:p w:rsidR="00133B67" w:rsidRDefault="00133B67" w:rsidP="000158E1">
      <w:pPr>
        <w:rPr>
          <w:sz w:val="24"/>
          <w:szCs w:val="24"/>
        </w:rPr>
      </w:pPr>
    </w:p>
    <w:p w:rsidR="00CF2AA8" w:rsidRPr="002C3C82" w:rsidRDefault="00BF1D92" w:rsidP="00BF1D92">
      <w:pPr>
        <w:rPr>
          <w:i/>
          <w:sz w:val="24"/>
          <w:szCs w:val="24"/>
        </w:rPr>
      </w:pPr>
      <w:r w:rsidRPr="00BF1D92">
        <w:rPr>
          <w:sz w:val="24"/>
          <w:szCs w:val="24"/>
        </w:rPr>
        <w:t>Use the following checklist to evaluate your work or that of a</w:t>
      </w:r>
      <w:r>
        <w:rPr>
          <w:sz w:val="24"/>
          <w:szCs w:val="24"/>
        </w:rPr>
        <w:t xml:space="preserve"> </w:t>
      </w:r>
      <w:r w:rsidRPr="00BF1D92">
        <w:rPr>
          <w:sz w:val="24"/>
          <w:szCs w:val="24"/>
        </w:rPr>
        <w:t>classmate for the traits of effective writing.</w:t>
      </w:r>
    </w:p>
    <w:tbl>
      <w:tblPr>
        <w:tblStyle w:val="TableGrid"/>
        <w:tblW w:w="0" w:type="auto"/>
        <w:tblLook w:val="04A0" w:firstRow="1" w:lastRow="0" w:firstColumn="1" w:lastColumn="0" w:noHBand="0" w:noVBand="1"/>
      </w:tblPr>
      <w:tblGrid>
        <w:gridCol w:w="985"/>
        <w:gridCol w:w="8365"/>
      </w:tblGrid>
      <w:tr w:rsidR="00BF1D92" w:rsidTr="00BF1D92">
        <w:tc>
          <w:tcPr>
            <w:tcW w:w="985" w:type="dxa"/>
            <w:tcBorders>
              <w:top w:val="nil"/>
              <w:left w:val="nil"/>
              <w:bottom w:val="single" w:sz="4" w:space="0" w:color="auto"/>
              <w:right w:val="nil"/>
            </w:tcBorders>
          </w:tcPr>
          <w:p w:rsidR="00BF1D92" w:rsidRPr="00AF4726" w:rsidRDefault="0002173A" w:rsidP="00AF4726">
            <w:pPr>
              <w:jc w:val="center"/>
              <w:rPr>
                <w:bCs/>
                <w:sz w:val="28"/>
                <w:szCs w:val="28"/>
              </w:rPr>
            </w:pPr>
            <w:r>
              <w:rPr>
                <w:bCs/>
                <w:sz w:val="28"/>
                <w:szCs w:val="28"/>
              </w:rPr>
              <w:t>3</w:t>
            </w:r>
          </w:p>
        </w:tc>
        <w:tc>
          <w:tcPr>
            <w:tcW w:w="8365" w:type="dxa"/>
            <w:tcBorders>
              <w:top w:val="nil"/>
              <w:left w:val="nil"/>
              <w:bottom w:val="nil"/>
              <w:right w:val="nil"/>
            </w:tcBorders>
          </w:tcPr>
          <w:p w:rsidR="00BF1D92" w:rsidRPr="00B05DE8" w:rsidRDefault="00BF1D92" w:rsidP="00B17872">
            <w:pPr>
              <w:rPr>
                <w:b/>
                <w:sz w:val="24"/>
                <w:szCs w:val="24"/>
              </w:rPr>
            </w:pPr>
            <w:r>
              <w:rPr>
                <w:b/>
                <w:bCs/>
                <w:sz w:val="24"/>
                <w:szCs w:val="24"/>
              </w:rPr>
              <w:t>Stimulating IDEAS</w:t>
            </w:r>
          </w:p>
        </w:tc>
      </w:tr>
      <w:tr w:rsidR="00B17872" w:rsidTr="00BF1D92">
        <w:trPr>
          <w:trHeight w:val="450"/>
        </w:trPr>
        <w:tc>
          <w:tcPr>
            <w:tcW w:w="985" w:type="dxa"/>
            <w:tcBorders>
              <w:top w:val="nil"/>
              <w:left w:val="nil"/>
              <w:bottom w:val="nil"/>
              <w:right w:val="nil"/>
            </w:tcBorders>
            <w:vAlign w:val="bottom"/>
          </w:tcPr>
          <w:p w:rsidR="00B17872" w:rsidRPr="00AF4726" w:rsidRDefault="00B17872" w:rsidP="00AF4726">
            <w:pPr>
              <w:jc w:val="center"/>
              <w:rPr>
                <w:sz w:val="28"/>
                <w:szCs w:val="28"/>
              </w:rPr>
            </w:pPr>
          </w:p>
        </w:tc>
        <w:tc>
          <w:tcPr>
            <w:tcW w:w="836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 xml:space="preserve">The </w:t>
            </w:r>
            <w:r w:rsidR="00CC1D0E">
              <w:rPr>
                <w:b/>
                <w:i/>
                <w:sz w:val="24"/>
                <w:szCs w:val="24"/>
              </w:rPr>
              <w:t>essay</w:t>
            </w:r>
            <w:r w:rsidRPr="00FE7619">
              <w:rPr>
                <w:b/>
                <w:i/>
                <w:sz w:val="24"/>
                <w:szCs w:val="24"/>
              </w:rPr>
              <w:t xml:space="preserve"> . . .</w:t>
            </w:r>
          </w:p>
          <w:p w:rsidR="00CC1D0E" w:rsidRPr="00CC1D0E" w:rsidRDefault="00CC1D0E" w:rsidP="00CC1D0E">
            <w:pPr>
              <w:pStyle w:val="ListParagraph"/>
              <w:numPr>
                <w:ilvl w:val="0"/>
                <w:numId w:val="2"/>
              </w:numPr>
              <w:rPr>
                <w:sz w:val="24"/>
                <w:szCs w:val="24"/>
              </w:rPr>
            </w:pPr>
            <w:r w:rsidRPr="00CC1D0E">
              <w:rPr>
                <w:sz w:val="24"/>
                <w:szCs w:val="24"/>
              </w:rPr>
              <w:t>contains an effective thesis statement.</w:t>
            </w:r>
          </w:p>
          <w:p w:rsidR="00CC1D0E" w:rsidRPr="00CC1D0E" w:rsidRDefault="00CC1D0E" w:rsidP="00CC1D0E">
            <w:pPr>
              <w:pStyle w:val="ListParagraph"/>
              <w:numPr>
                <w:ilvl w:val="0"/>
                <w:numId w:val="2"/>
              </w:numPr>
              <w:rPr>
                <w:sz w:val="24"/>
                <w:szCs w:val="24"/>
              </w:rPr>
            </w:pPr>
            <w:r w:rsidRPr="00CC1D0E">
              <w:rPr>
                <w:sz w:val="24"/>
                <w:szCs w:val="24"/>
              </w:rPr>
              <w:t>contains specific facts, examples, or quotations to support the thesis.</w:t>
            </w:r>
          </w:p>
          <w:p w:rsidR="00B17872" w:rsidRPr="00FE7619" w:rsidRDefault="00CC1D0E" w:rsidP="00CC1D0E">
            <w:pPr>
              <w:pStyle w:val="ListParagraph"/>
              <w:numPr>
                <w:ilvl w:val="0"/>
                <w:numId w:val="2"/>
              </w:numPr>
              <w:rPr>
                <w:sz w:val="24"/>
                <w:szCs w:val="24"/>
              </w:rPr>
            </w:pPr>
            <w:r w:rsidRPr="00CC1D0E">
              <w:rPr>
                <w:sz w:val="24"/>
                <w:szCs w:val="24"/>
              </w:rPr>
              <w:t>interests and informs readers.</w:t>
            </w:r>
          </w:p>
        </w:tc>
      </w:tr>
      <w:tr w:rsidR="00BF1D92" w:rsidTr="00BF1D92">
        <w:trPr>
          <w:trHeight w:val="586"/>
        </w:trPr>
        <w:tc>
          <w:tcPr>
            <w:tcW w:w="985" w:type="dxa"/>
            <w:tcBorders>
              <w:top w:val="nil"/>
              <w:left w:val="nil"/>
              <w:bottom w:val="single" w:sz="4" w:space="0" w:color="auto"/>
              <w:right w:val="nil"/>
            </w:tcBorders>
            <w:vAlign w:val="bottom"/>
          </w:tcPr>
          <w:p w:rsidR="00BF1D92" w:rsidRPr="00AF4726" w:rsidRDefault="0002173A" w:rsidP="00AF4726">
            <w:pPr>
              <w:jc w:val="center"/>
              <w:rPr>
                <w:sz w:val="28"/>
                <w:szCs w:val="28"/>
              </w:rPr>
            </w:pPr>
            <w:r>
              <w:rPr>
                <w:sz w:val="28"/>
                <w:szCs w:val="28"/>
              </w:rPr>
              <w:t>2</w:t>
            </w:r>
          </w:p>
        </w:tc>
        <w:tc>
          <w:tcPr>
            <w:tcW w:w="8365" w:type="dxa"/>
            <w:tcBorders>
              <w:top w:val="nil"/>
              <w:left w:val="nil"/>
              <w:bottom w:val="nil"/>
              <w:right w:val="nil"/>
            </w:tcBorders>
            <w:vAlign w:val="bottom"/>
          </w:tcPr>
          <w:p w:rsidR="00BF1D92" w:rsidRPr="00B05DE8" w:rsidRDefault="00BF1D92" w:rsidP="00B05DE8">
            <w:pPr>
              <w:rPr>
                <w:b/>
                <w:sz w:val="24"/>
                <w:szCs w:val="24"/>
              </w:rPr>
            </w:pPr>
            <w:r>
              <w:rPr>
                <w:b/>
                <w:bCs/>
                <w:sz w:val="24"/>
                <w:szCs w:val="24"/>
              </w:rPr>
              <w:t>Logical</w:t>
            </w:r>
            <w:r w:rsidRPr="000F534A">
              <w:rPr>
                <w:b/>
                <w:bCs/>
                <w:sz w:val="24"/>
                <w:szCs w:val="24"/>
              </w:rPr>
              <w:t xml:space="preserve"> </w:t>
            </w:r>
            <w:r w:rsidRPr="000F534A">
              <w:rPr>
                <w:b/>
                <w:sz w:val="24"/>
                <w:szCs w:val="24"/>
              </w:rPr>
              <w:t>ORGANIZATION</w:t>
            </w:r>
          </w:p>
        </w:tc>
      </w:tr>
      <w:tr w:rsidR="00B17872" w:rsidTr="00BF1D92">
        <w:trPr>
          <w:trHeight w:val="468"/>
        </w:trPr>
        <w:tc>
          <w:tcPr>
            <w:tcW w:w="985" w:type="dxa"/>
            <w:tcBorders>
              <w:top w:val="single" w:sz="4" w:space="0" w:color="auto"/>
              <w:left w:val="nil"/>
              <w:bottom w:val="nil"/>
              <w:right w:val="nil"/>
            </w:tcBorders>
            <w:vAlign w:val="bottom"/>
          </w:tcPr>
          <w:p w:rsidR="00B17872" w:rsidRPr="00AF4726" w:rsidRDefault="00B17872" w:rsidP="00AF4726">
            <w:pPr>
              <w:jc w:val="center"/>
              <w:rPr>
                <w:sz w:val="28"/>
                <w:szCs w:val="28"/>
              </w:rPr>
            </w:pPr>
          </w:p>
        </w:tc>
        <w:tc>
          <w:tcPr>
            <w:tcW w:w="836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 xml:space="preserve">The </w:t>
            </w:r>
            <w:r w:rsidR="00CC1D0E">
              <w:rPr>
                <w:b/>
                <w:i/>
                <w:sz w:val="24"/>
                <w:szCs w:val="24"/>
              </w:rPr>
              <w:t>essay</w:t>
            </w:r>
            <w:r w:rsidRPr="00FE7619">
              <w:rPr>
                <w:b/>
                <w:i/>
                <w:sz w:val="24"/>
                <w:szCs w:val="24"/>
              </w:rPr>
              <w:t xml:space="preserve"> . . .</w:t>
            </w:r>
          </w:p>
          <w:p w:rsidR="00CC1D0E" w:rsidRPr="00CC1D0E" w:rsidRDefault="00CC1D0E" w:rsidP="00CC1D0E">
            <w:pPr>
              <w:pStyle w:val="ListParagraph"/>
              <w:numPr>
                <w:ilvl w:val="0"/>
                <w:numId w:val="3"/>
              </w:numPr>
              <w:rPr>
                <w:sz w:val="24"/>
                <w:szCs w:val="24"/>
              </w:rPr>
            </w:pPr>
            <w:r w:rsidRPr="00CC1D0E">
              <w:rPr>
                <w:sz w:val="24"/>
                <w:szCs w:val="24"/>
              </w:rPr>
              <w:t>includes a clear beginning, a strong middle, and an appropriate ending.</w:t>
            </w:r>
          </w:p>
          <w:p w:rsidR="00CC1D0E" w:rsidRPr="00CC1D0E" w:rsidRDefault="00CC1D0E" w:rsidP="00CC1D0E">
            <w:pPr>
              <w:pStyle w:val="ListParagraph"/>
              <w:numPr>
                <w:ilvl w:val="0"/>
                <w:numId w:val="3"/>
              </w:numPr>
              <w:rPr>
                <w:sz w:val="24"/>
                <w:szCs w:val="24"/>
              </w:rPr>
            </w:pPr>
            <w:r w:rsidRPr="00CC1D0E">
              <w:rPr>
                <w:sz w:val="24"/>
                <w:szCs w:val="24"/>
              </w:rPr>
              <w:t>presents ideas in an organized manner.</w:t>
            </w:r>
          </w:p>
          <w:p w:rsidR="00B17872" w:rsidRPr="00FE7619" w:rsidRDefault="00CC1D0E" w:rsidP="00CC1D0E">
            <w:pPr>
              <w:pStyle w:val="ListParagraph"/>
              <w:numPr>
                <w:ilvl w:val="0"/>
                <w:numId w:val="3"/>
              </w:numPr>
              <w:rPr>
                <w:sz w:val="24"/>
                <w:szCs w:val="24"/>
              </w:rPr>
            </w:pPr>
            <w:r w:rsidRPr="00CC1D0E">
              <w:rPr>
                <w:sz w:val="24"/>
                <w:szCs w:val="24"/>
              </w:rPr>
              <w:t>uses transitions to link sentences and paragraphs.</w:t>
            </w:r>
          </w:p>
        </w:tc>
      </w:tr>
      <w:tr w:rsidR="00BF1D92" w:rsidTr="00FE7619">
        <w:trPr>
          <w:trHeight w:val="468"/>
        </w:trPr>
        <w:tc>
          <w:tcPr>
            <w:tcW w:w="985" w:type="dxa"/>
            <w:tcBorders>
              <w:top w:val="nil"/>
              <w:left w:val="nil"/>
              <w:bottom w:val="single" w:sz="4" w:space="0" w:color="auto"/>
              <w:right w:val="nil"/>
            </w:tcBorders>
            <w:vAlign w:val="bottom"/>
          </w:tcPr>
          <w:p w:rsidR="00BF1D92" w:rsidRPr="00AF4726" w:rsidRDefault="0002173A" w:rsidP="00AF4726">
            <w:pPr>
              <w:jc w:val="center"/>
              <w:rPr>
                <w:sz w:val="28"/>
                <w:szCs w:val="28"/>
              </w:rPr>
            </w:pPr>
            <w:r>
              <w:rPr>
                <w:sz w:val="28"/>
                <w:szCs w:val="28"/>
              </w:rPr>
              <w:t>3</w:t>
            </w:r>
          </w:p>
        </w:tc>
        <w:tc>
          <w:tcPr>
            <w:tcW w:w="8365" w:type="dxa"/>
            <w:tcBorders>
              <w:top w:val="nil"/>
              <w:left w:val="nil"/>
              <w:bottom w:val="nil"/>
              <w:right w:val="nil"/>
            </w:tcBorders>
            <w:vAlign w:val="bottom"/>
          </w:tcPr>
          <w:p w:rsidR="00BF1D92" w:rsidRPr="00B05DE8" w:rsidRDefault="00BF1D92" w:rsidP="00BF1D92">
            <w:pPr>
              <w:rPr>
                <w:b/>
                <w:sz w:val="24"/>
                <w:szCs w:val="24"/>
              </w:rPr>
            </w:pPr>
            <w:r>
              <w:rPr>
                <w:b/>
                <w:bCs/>
                <w:sz w:val="24"/>
                <w:szCs w:val="24"/>
              </w:rPr>
              <w:t>Engaging VOICE</w:t>
            </w:r>
          </w:p>
        </w:tc>
      </w:tr>
      <w:tr w:rsidR="00B17872" w:rsidTr="00FE7619">
        <w:trPr>
          <w:trHeight w:val="477"/>
        </w:trPr>
        <w:tc>
          <w:tcPr>
            <w:tcW w:w="985" w:type="dxa"/>
            <w:tcBorders>
              <w:top w:val="single" w:sz="4" w:space="0" w:color="auto"/>
              <w:left w:val="nil"/>
              <w:bottom w:val="nil"/>
              <w:right w:val="nil"/>
            </w:tcBorders>
            <w:vAlign w:val="bottom"/>
          </w:tcPr>
          <w:p w:rsidR="00B17872" w:rsidRPr="00AF4726" w:rsidRDefault="00B17872" w:rsidP="00AF4726">
            <w:pPr>
              <w:jc w:val="center"/>
              <w:rPr>
                <w:sz w:val="28"/>
                <w:szCs w:val="28"/>
              </w:rPr>
            </w:pPr>
          </w:p>
        </w:tc>
        <w:tc>
          <w:tcPr>
            <w:tcW w:w="836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 xml:space="preserve">The </w:t>
            </w:r>
            <w:r w:rsidR="00CC1D0E">
              <w:rPr>
                <w:b/>
                <w:i/>
                <w:sz w:val="24"/>
                <w:szCs w:val="24"/>
              </w:rPr>
              <w:t>essay</w:t>
            </w:r>
            <w:r w:rsidRPr="00FE7619">
              <w:rPr>
                <w:b/>
                <w:i/>
                <w:sz w:val="24"/>
                <w:szCs w:val="24"/>
              </w:rPr>
              <w:t xml:space="preserve"> . . .</w:t>
            </w:r>
          </w:p>
          <w:p w:rsidR="00CC1D0E" w:rsidRPr="00CC1D0E" w:rsidRDefault="00CC1D0E" w:rsidP="00CC1D0E">
            <w:pPr>
              <w:pStyle w:val="ListParagraph"/>
              <w:numPr>
                <w:ilvl w:val="0"/>
                <w:numId w:val="4"/>
              </w:numPr>
              <w:rPr>
                <w:sz w:val="24"/>
                <w:szCs w:val="24"/>
              </w:rPr>
            </w:pPr>
            <w:r w:rsidRPr="00CC1D0E">
              <w:rPr>
                <w:sz w:val="24"/>
                <w:szCs w:val="24"/>
              </w:rPr>
              <w:t>speaks clearly and knowledgeably.</w:t>
            </w:r>
          </w:p>
          <w:p w:rsidR="00B17872" w:rsidRPr="00FE7619" w:rsidRDefault="00CC1D0E" w:rsidP="00CC1D0E">
            <w:pPr>
              <w:pStyle w:val="ListParagraph"/>
              <w:numPr>
                <w:ilvl w:val="0"/>
                <w:numId w:val="4"/>
              </w:numPr>
              <w:rPr>
                <w:sz w:val="24"/>
                <w:szCs w:val="24"/>
              </w:rPr>
            </w:pPr>
            <w:r w:rsidRPr="00CC1D0E">
              <w:rPr>
                <w:sz w:val="24"/>
                <w:szCs w:val="24"/>
              </w:rPr>
              <w:t>shows that the writer is truly interested in the topic.</w:t>
            </w:r>
          </w:p>
        </w:tc>
      </w:tr>
      <w:tr w:rsidR="00FE7619" w:rsidTr="00FE7619">
        <w:trPr>
          <w:trHeight w:val="477"/>
        </w:trPr>
        <w:tc>
          <w:tcPr>
            <w:tcW w:w="985" w:type="dxa"/>
            <w:tcBorders>
              <w:top w:val="nil"/>
              <w:left w:val="nil"/>
              <w:bottom w:val="single" w:sz="4" w:space="0" w:color="auto"/>
              <w:right w:val="nil"/>
            </w:tcBorders>
            <w:vAlign w:val="bottom"/>
          </w:tcPr>
          <w:p w:rsidR="00FE7619" w:rsidRPr="00AF4726" w:rsidRDefault="0002173A" w:rsidP="00AF4726">
            <w:pPr>
              <w:jc w:val="center"/>
              <w:rPr>
                <w:sz w:val="28"/>
                <w:szCs w:val="28"/>
              </w:rPr>
            </w:pPr>
            <w:r>
              <w:rPr>
                <w:sz w:val="28"/>
                <w:szCs w:val="28"/>
              </w:rPr>
              <w:t>2</w:t>
            </w:r>
          </w:p>
        </w:tc>
        <w:tc>
          <w:tcPr>
            <w:tcW w:w="8365" w:type="dxa"/>
            <w:tcBorders>
              <w:top w:val="nil"/>
              <w:left w:val="nil"/>
              <w:bottom w:val="nil"/>
              <w:right w:val="nil"/>
            </w:tcBorders>
            <w:vAlign w:val="bottom"/>
          </w:tcPr>
          <w:p w:rsidR="00FE7619" w:rsidRPr="00FE7619" w:rsidRDefault="00FE7619" w:rsidP="00FE7619">
            <w:pPr>
              <w:rPr>
                <w:b/>
                <w:i/>
                <w:sz w:val="24"/>
                <w:szCs w:val="24"/>
              </w:rPr>
            </w:pPr>
            <w:r>
              <w:rPr>
                <w:b/>
                <w:bCs/>
                <w:sz w:val="24"/>
                <w:szCs w:val="24"/>
              </w:rPr>
              <w:t>Original WORD CHOICE</w:t>
            </w:r>
          </w:p>
        </w:tc>
      </w:tr>
      <w:tr w:rsidR="00FE7619" w:rsidTr="00FE7619">
        <w:trPr>
          <w:trHeight w:val="477"/>
        </w:trPr>
        <w:tc>
          <w:tcPr>
            <w:tcW w:w="985" w:type="dxa"/>
            <w:tcBorders>
              <w:top w:val="single" w:sz="4" w:space="0" w:color="auto"/>
              <w:left w:val="nil"/>
              <w:bottom w:val="nil"/>
              <w:right w:val="nil"/>
            </w:tcBorders>
            <w:vAlign w:val="bottom"/>
          </w:tcPr>
          <w:p w:rsidR="00FE7619" w:rsidRPr="00AF4726" w:rsidRDefault="00FE7619" w:rsidP="00AF4726">
            <w:pPr>
              <w:jc w:val="center"/>
              <w:rPr>
                <w:sz w:val="28"/>
                <w:szCs w:val="28"/>
              </w:rPr>
            </w:pPr>
          </w:p>
        </w:tc>
        <w:tc>
          <w:tcPr>
            <w:tcW w:w="836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 xml:space="preserve">The </w:t>
            </w:r>
            <w:r w:rsidR="00CC1D0E">
              <w:rPr>
                <w:b/>
                <w:i/>
                <w:sz w:val="24"/>
                <w:szCs w:val="24"/>
              </w:rPr>
              <w:t>essay</w:t>
            </w:r>
            <w:r w:rsidRPr="00FE7619">
              <w:rPr>
                <w:b/>
                <w:i/>
                <w:sz w:val="24"/>
                <w:szCs w:val="24"/>
              </w:rPr>
              <w:t xml:space="preserve"> . . .</w:t>
            </w:r>
          </w:p>
          <w:p w:rsidR="00CC1D0E" w:rsidRPr="00CC1D0E" w:rsidRDefault="00CC1D0E" w:rsidP="00CC1D0E">
            <w:pPr>
              <w:pStyle w:val="ListParagraph"/>
              <w:numPr>
                <w:ilvl w:val="0"/>
                <w:numId w:val="5"/>
              </w:numPr>
              <w:rPr>
                <w:sz w:val="24"/>
                <w:szCs w:val="24"/>
              </w:rPr>
            </w:pPr>
            <w:r w:rsidRPr="00CC1D0E">
              <w:rPr>
                <w:sz w:val="24"/>
                <w:szCs w:val="24"/>
              </w:rPr>
              <w:t>explains or defines any unfamiliar terms.</w:t>
            </w:r>
          </w:p>
          <w:p w:rsidR="00FE7619" w:rsidRPr="00FE7619" w:rsidRDefault="00CC1D0E" w:rsidP="00CC1D0E">
            <w:pPr>
              <w:pStyle w:val="ListParagraph"/>
              <w:numPr>
                <w:ilvl w:val="0"/>
                <w:numId w:val="5"/>
              </w:numPr>
              <w:rPr>
                <w:b/>
                <w:bCs/>
                <w:sz w:val="24"/>
                <w:szCs w:val="24"/>
              </w:rPr>
            </w:pPr>
            <w:r w:rsidRPr="00CC1D0E">
              <w:rPr>
                <w:sz w:val="24"/>
                <w:szCs w:val="24"/>
              </w:rPr>
              <w:t>contains specific nouns and active verbs.</w:t>
            </w:r>
          </w:p>
        </w:tc>
      </w:tr>
      <w:tr w:rsidR="00BF1D92" w:rsidTr="00BF1D92">
        <w:trPr>
          <w:trHeight w:val="586"/>
        </w:trPr>
        <w:tc>
          <w:tcPr>
            <w:tcW w:w="985" w:type="dxa"/>
            <w:tcBorders>
              <w:top w:val="nil"/>
              <w:left w:val="nil"/>
              <w:bottom w:val="single" w:sz="4" w:space="0" w:color="auto"/>
              <w:right w:val="nil"/>
            </w:tcBorders>
            <w:vAlign w:val="bottom"/>
          </w:tcPr>
          <w:p w:rsidR="00BF1D92" w:rsidRPr="00AF4726" w:rsidRDefault="0002173A" w:rsidP="00AF4726">
            <w:pPr>
              <w:jc w:val="center"/>
              <w:rPr>
                <w:sz w:val="28"/>
                <w:szCs w:val="28"/>
              </w:rPr>
            </w:pPr>
            <w:r>
              <w:rPr>
                <w:sz w:val="28"/>
                <w:szCs w:val="28"/>
              </w:rPr>
              <w:t>2</w:t>
            </w:r>
          </w:p>
        </w:tc>
        <w:tc>
          <w:tcPr>
            <w:tcW w:w="8365" w:type="dxa"/>
            <w:tcBorders>
              <w:top w:val="nil"/>
              <w:left w:val="nil"/>
              <w:bottom w:val="nil"/>
              <w:right w:val="nil"/>
            </w:tcBorders>
            <w:vAlign w:val="bottom"/>
          </w:tcPr>
          <w:p w:rsidR="00BF1D92" w:rsidRPr="000E38CC" w:rsidRDefault="00FE7619" w:rsidP="00B05DE8">
            <w:pPr>
              <w:rPr>
                <w:sz w:val="24"/>
                <w:szCs w:val="24"/>
              </w:rPr>
            </w:pPr>
            <w:r>
              <w:rPr>
                <w:b/>
                <w:bCs/>
                <w:sz w:val="24"/>
                <w:szCs w:val="24"/>
              </w:rPr>
              <w:t>Effective SENTENCE STYLE</w:t>
            </w:r>
          </w:p>
        </w:tc>
      </w:tr>
      <w:tr w:rsidR="00B17872" w:rsidTr="00BF1D92">
        <w:trPr>
          <w:trHeight w:val="468"/>
        </w:trPr>
        <w:tc>
          <w:tcPr>
            <w:tcW w:w="985" w:type="dxa"/>
            <w:tcBorders>
              <w:top w:val="single" w:sz="4" w:space="0" w:color="auto"/>
              <w:left w:val="nil"/>
              <w:bottom w:val="nil"/>
              <w:right w:val="nil"/>
            </w:tcBorders>
            <w:vAlign w:val="bottom"/>
          </w:tcPr>
          <w:p w:rsidR="00B17872" w:rsidRPr="00AF4726" w:rsidRDefault="00B17872" w:rsidP="00AF4726">
            <w:pPr>
              <w:jc w:val="center"/>
              <w:rPr>
                <w:sz w:val="28"/>
                <w:szCs w:val="28"/>
              </w:rPr>
            </w:pPr>
          </w:p>
        </w:tc>
        <w:tc>
          <w:tcPr>
            <w:tcW w:w="836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 xml:space="preserve">The </w:t>
            </w:r>
            <w:r w:rsidR="00CC1D0E">
              <w:rPr>
                <w:b/>
                <w:i/>
                <w:sz w:val="24"/>
                <w:szCs w:val="24"/>
              </w:rPr>
              <w:t>essay</w:t>
            </w:r>
            <w:r w:rsidRPr="00FE7619">
              <w:rPr>
                <w:b/>
                <w:i/>
                <w:sz w:val="24"/>
                <w:szCs w:val="24"/>
              </w:rPr>
              <w:t xml:space="preserve"> . . .</w:t>
            </w:r>
          </w:p>
          <w:p w:rsidR="00CC1D0E" w:rsidRPr="00CC1D0E" w:rsidRDefault="00CC1D0E" w:rsidP="00CC1D0E">
            <w:pPr>
              <w:pStyle w:val="ListParagraph"/>
              <w:numPr>
                <w:ilvl w:val="0"/>
                <w:numId w:val="6"/>
              </w:numPr>
              <w:rPr>
                <w:sz w:val="24"/>
                <w:szCs w:val="24"/>
              </w:rPr>
            </w:pPr>
            <w:r w:rsidRPr="00CC1D0E">
              <w:rPr>
                <w:sz w:val="24"/>
                <w:szCs w:val="24"/>
              </w:rPr>
              <w:t>flows smoothly from one idea to the next.</w:t>
            </w:r>
          </w:p>
          <w:p w:rsidR="00B17872" w:rsidRPr="00FE7619" w:rsidRDefault="00CC1D0E" w:rsidP="00CC1D0E">
            <w:pPr>
              <w:pStyle w:val="ListParagraph"/>
              <w:numPr>
                <w:ilvl w:val="0"/>
                <w:numId w:val="6"/>
              </w:numPr>
              <w:rPr>
                <w:sz w:val="24"/>
                <w:szCs w:val="24"/>
              </w:rPr>
            </w:pPr>
            <w:r w:rsidRPr="00CC1D0E">
              <w:rPr>
                <w:sz w:val="24"/>
                <w:szCs w:val="24"/>
              </w:rPr>
              <w:t>shows a variety of sentence lengths and structures.</w:t>
            </w:r>
          </w:p>
        </w:tc>
      </w:tr>
      <w:tr w:rsidR="00BF1D92" w:rsidTr="00BF1D92">
        <w:trPr>
          <w:trHeight w:val="586"/>
        </w:trPr>
        <w:tc>
          <w:tcPr>
            <w:tcW w:w="985" w:type="dxa"/>
            <w:tcBorders>
              <w:top w:val="nil"/>
              <w:left w:val="nil"/>
              <w:bottom w:val="single" w:sz="4" w:space="0" w:color="auto"/>
              <w:right w:val="nil"/>
            </w:tcBorders>
            <w:vAlign w:val="bottom"/>
          </w:tcPr>
          <w:p w:rsidR="00BF1D92" w:rsidRPr="00AF4726" w:rsidRDefault="0002173A" w:rsidP="00AF4726">
            <w:pPr>
              <w:jc w:val="center"/>
              <w:rPr>
                <w:sz w:val="28"/>
                <w:szCs w:val="28"/>
              </w:rPr>
            </w:pPr>
            <w:r>
              <w:rPr>
                <w:sz w:val="28"/>
                <w:szCs w:val="28"/>
              </w:rPr>
              <w:t>2</w:t>
            </w:r>
            <w:bookmarkStart w:id="0" w:name="_GoBack"/>
            <w:bookmarkEnd w:id="0"/>
          </w:p>
        </w:tc>
        <w:tc>
          <w:tcPr>
            <w:tcW w:w="8365" w:type="dxa"/>
            <w:tcBorders>
              <w:top w:val="nil"/>
              <w:left w:val="nil"/>
              <w:bottom w:val="nil"/>
              <w:right w:val="nil"/>
            </w:tcBorders>
            <w:vAlign w:val="bottom"/>
          </w:tcPr>
          <w:p w:rsidR="00BF1D92" w:rsidRPr="000E38CC" w:rsidRDefault="00BF1D92" w:rsidP="002C3C82">
            <w:pPr>
              <w:rPr>
                <w:sz w:val="24"/>
                <w:szCs w:val="24"/>
              </w:rPr>
            </w:pPr>
            <w:r>
              <w:rPr>
                <w:b/>
                <w:bCs/>
                <w:sz w:val="24"/>
                <w:szCs w:val="24"/>
              </w:rPr>
              <w:t>Correct, Accurate COPY</w:t>
            </w:r>
          </w:p>
        </w:tc>
      </w:tr>
      <w:tr w:rsidR="00B17872" w:rsidTr="00BF1D92">
        <w:trPr>
          <w:trHeight w:val="522"/>
        </w:trPr>
        <w:tc>
          <w:tcPr>
            <w:tcW w:w="985" w:type="dxa"/>
            <w:tcBorders>
              <w:top w:val="single" w:sz="4" w:space="0" w:color="auto"/>
              <w:left w:val="nil"/>
              <w:bottom w:val="nil"/>
              <w:right w:val="nil"/>
            </w:tcBorders>
            <w:vAlign w:val="bottom"/>
          </w:tcPr>
          <w:p w:rsidR="00B17872" w:rsidRPr="00AF4726" w:rsidRDefault="00B17872" w:rsidP="00AF4726">
            <w:pPr>
              <w:jc w:val="center"/>
              <w:rPr>
                <w:sz w:val="28"/>
                <w:szCs w:val="28"/>
              </w:rPr>
            </w:pPr>
          </w:p>
        </w:tc>
        <w:tc>
          <w:tcPr>
            <w:tcW w:w="8365" w:type="dxa"/>
            <w:tcBorders>
              <w:top w:val="nil"/>
              <w:left w:val="nil"/>
              <w:bottom w:val="nil"/>
              <w:right w:val="nil"/>
            </w:tcBorders>
            <w:vAlign w:val="bottom"/>
          </w:tcPr>
          <w:p w:rsidR="00FE7619" w:rsidRPr="00FE7619" w:rsidRDefault="00FE7619" w:rsidP="00FE7619">
            <w:pPr>
              <w:rPr>
                <w:sz w:val="24"/>
                <w:szCs w:val="24"/>
              </w:rPr>
            </w:pPr>
            <w:r w:rsidRPr="00FE7619">
              <w:rPr>
                <w:b/>
                <w:i/>
                <w:sz w:val="24"/>
                <w:szCs w:val="24"/>
              </w:rPr>
              <w:t xml:space="preserve">The </w:t>
            </w:r>
            <w:r w:rsidR="00CC1D0E">
              <w:rPr>
                <w:b/>
                <w:i/>
                <w:sz w:val="24"/>
                <w:szCs w:val="24"/>
              </w:rPr>
              <w:t>essay</w:t>
            </w:r>
            <w:r w:rsidRPr="00FE7619">
              <w:rPr>
                <w:b/>
                <w:i/>
                <w:sz w:val="24"/>
                <w:szCs w:val="24"/>
              </w:rPr>
              <w:t xml:space="preserve"> . . .</w:t>
            </w:r>
          </w:p>
          <w:p w:rsidR="00CC1D0E" w:rsidRPr="00CC1D0E" w:rsidRDefault="00CC1D0E" w:rsidP="00CC1D0E">
            <w:pPr>
              <w:pStyle w:val="ListParagraph"/>
              <w:numPr>
                <w:ilvl w:val="0"/>
                <w:numId w:val="7"/>
              </w:numPr>
              <w:rPr>
                <w:sz w:val="24"/>
                <w:szCs w:val="24"/>
              </w:rPr>
            </w:pPr>
            <w:r w:rsidRPr="00CC1D0E">
              <w:rPr>
                <w:sz w:val="24"/>
                <w:szCs w:val="24"/>
              </w:rPr>
              <w:t>observes the basic rules of writing.</w:t>
            </w:r>
          </w:p>
          <w:p w:rsidR="00B17872" w:rsidRPr="00FE7619" w:rsidRDefault="00CC1D0E" w:rsidP="00CC1D0E">
            <w:pPr>
              <w:pStyle w:val="ListParagraph"/>
              <w:numPr>
                <w:ilvl w:val="0"/>
                <w:numId w:val="7"/>
              </w:numPr>
              <w:rPr>
                <w:sz w:val="24"/>
                <w:szCs w:val="24"/>
              </w:rPr>
            </w:pPr>
            <w:r w:rsidRPr="00CC1D0E">
              <w:rPr>
                <w:sz w:val="24"/>
                <w:szCs w:val="24"/>
              </w:rPr>
              <w:t>follows the format required by the teacher, or follows</w:t>
            </w:r>
            <w:r>
              <w:rPr>
                <w:sz w:val="24"/>
                <w:szCs w:val="24"/>
              </w:rPr>
              <w:t xml:space="preserve"> </w:t>
            </w:r>
            <w:r w:rsidRPr="00CC1D0E">
              <w:rPr>
                <w:sz w:val="24"/>
                <w:szCs w:val="24"/>
              </w:rPr>
              <w:t>some other effective design.</w:t>
            </w:r>
          </w:p>
        </w:tc>
      </w:tr>
    </w:tbl>
    <w:p w:rsidR="00A37ACB" w:rsidRDefault="0002173A" w:rsidP="00DF1FE3">
      <w:pPr>
        <w:rPr>
          <w:sz w:val="24"/>
          <w:szCs w:val="24"/>
        </w:rPr>
      </w:pPr>
      <w:r>
        <w:rPr>
          <w:b/>
          <w:sz w:val="24"/>
          <w:szCs w:val="24"/>
        </w:rPr>
        <w:t>Comments:</w:t>
      </w:r>
    </w:p>
    <w:p w:rsidR="0002173A" w:rsidRPr="0002173A" w:rsidRDefault="0002173A" w:rsidP="0002173A">
      <w:pPr>
        <w:rPr>
          <w:sz w:val="24"/>
          <w:szCs w:val="24"/>
        </w:rPr>
      </w:pPr>
      <w:r w:rsidRPr="0002173A">
        <w:rPr>
          <w:sz w:val="24"/>
          <w:szCs w:val="24"/>
        </w:rPr>
        <w:t xml:space="preserve">Your essay lacks specific detail in many parts. For example, in the fourth sentence you say that the metric system measures “stuff.” What exactly do you mean by “stuff”? In terms of </w:t>
      </w:r>
      <w:r w:rsidRPr="0002173A">
        <w:rPr>
          <w:sz w:val="24"/>
          <w:szCs w:val="24"/>
        </w:rPr>
        <w:lastRenderedPageBreak/>
        <w:t>organization, the essay would be clearer if the second and third paragraphs were switched.</w:t>
      </w:r>
      <w:r>
        <w:rPr>
          <w:sz w:val="24"/>
          <w:szCs w:val="24"/>
        </w:rPr>
        <w:t xml:space="preserve"> </w:t>
      </w:r>
      <w:r w:rsidRPr="0002173A">
        <w:rPr>
          <w:sz w:val="24"/>
          <w:szCs w:val="24"/>
        </w:rPr>
        <w:t>Have a trusted editor help you check for errors before you turn in a final copy.</w:t>
      </w:r>
    </w:p>
    <w:sectPr w:rsidR="0002173A" w:rsidRPr="000217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E69" w:rsidRDefault="00887E69" w:rsidP="007B3E0C">
      <w:pPr>
        <w:spacing w:after="0" w:line="240" w:lineRule="auto"/>
      </w:pPr>
      <w:r>
        <w:separator/>
      </w:r>
    </w:p>
  </w:endnote>
  <w:endnote w:type="continuationSeparator" w:id="0">
    <w:p w:rsidR="00887E69" w:rsidRDefault="00887E69"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0C" w:rsidRDefault="007B3E0C">
    <w:pPr>
      <w:pStyle w:val="Footer"/>
    </w:pPr>
    <w:r>
      <w:t xml:space="preserve">© </w:t>
    </w:r>
    <w:hyperlink r:id="rId1" w:history="1">
      <w:r w:rsidRPr="007B3E0C">
        <w:rPr>
          <w:rStyle w:val="Hyperlink"/>
        </w:rPr>
        <w:t>Thoughtful Learning</w:t>
      </w:r>
    </w:hyperlink>
    <w:r>
      <w:tab/>
      <w:t>From page</w:t>
    </w:r>
    <w:r w:rsidR="00CC1D0E">
      <w:t xml:space="preserve"> 178</w:t>
    </w:r>
    <w:r>
      <w:t xml:space="preserve"> of </w:t>
    </w:r>
    <w:hyperlink r:id="rId2" w:history="1">
      <w:r w:rsidRPr="006102D2">
        <w:rPr>
          <w:rStyle w:val="Hyperlink"/>
          <w:i/>
        </w:rPr>
        <w:t>Write Ahead</w:t>
      </w:r>
    </w:hyperlink>
  </w:p>
  <w:p w:rsidR="007B3E0C" w:rsidRDefault="007B3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E69" w:rsidRDefault="00887E69" w:rsidP="007B3E0C">
      <w:pPr>
        <w:spacing w:after="0" w:line="240" w:lineRule="auto"/>
      </w:pPr>
      <w:r>
        <w:separator/>
      </w:r>
    </w:p>
  </w:footnote>
  <w:footnote w:type="continuationSeparator" w:id="0">
    <w:p w:rsidR="00887E69" w:rsidRDefault="00887E69"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0848"/>
    <w:multiLevelType w:val="hybridMultilevel"/>
    <w:tmpl w:val="CD90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13BEB"/>
    <w:multiLevelType w:val="hybridMultilevel"/>
    <w:tmpl w:val="E8D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539C0"/>
    <w:multiLevelType w:val="hybridMultilevel"/>
    <w:tmpl w:val="6F36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27181"/>
    <w:multiLevelType w:val="hybridMultilevel"/>
    <w:tmpl w:val="408C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67171"/>
    <w:multiLevelType w:val="hybridMultilevel"/>
    <w:tmpl w:val="9B50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00656"/>
    <w:multiLevelType w:val="hybridMultilevel"/>
    <w:tmpl w:val="97E4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1"/>
    <w:rsid w:val="000125FC"/>
    <w:rsid w:val="000158E1"/>
    <w:rsid w:val="0002173A"/>
    <w:rsid w:val="00022664"/>
    <w:rsid w:val="00097574"/>
    <w:rsid w:val="000E38CC"/>
    <w:rsid w:val="000F534A"/>
    <w:rsid w:val="00133B67"/>
    <w:rsid w:val="00165A20"/>
    <w:rsid w:val="00174FC5"/>
    <w:rsid w:val="00255620"/>
    <w:rsid w:val="002C3C82"/>
    <w:rsid w:val="00341026"/>
    <w:rsid w:val="003E3E6D"/>
    <w:rsid w:val="003F7705"/>
    <w:rsid w:val="004654CC"/>
    <w:rsid w:val="00520EAF"/>
    <w:rsid w:val="00552B2C"/>
    <w:rsid w:val="006102D2"/>
    <w:rsid w:val="006A3B27"/>
    <w:rsid w:val="007245C8"/>
    <w:rsid w:val="007B3E0C"/>
    <w:rsid w:val="007C2A51"/>
    <w:rsid w:val="00887E69"/>
    <w:rsid w:val="008D05F7"/>
    <w:rsid w:val="00A37ACB"/>
    <w:rsid w:val="00AF4726"/>
    <w:rsid w:val="00B05DE8"/>
    <w:rsid w:val="00B164A3"/>
    <w:rsid w:val="00B17872"/>
    <w:rsid w:val="00B73210"/>
    <w:rsid w:val="00BF1D92"/>
    <w:rsid w:val="00CC1D0E"/>
    <w:rsid w:val="00CF2AA8"/>
    <w:rsid w:val="00CF5701"/>
    <w:rsid w:val="00CF5703"/>
    <w:rsid w:val="00D10DFB"/>
    <w:rsid w:val="00D776A3"/>
    <w:rsid w:val="00DF1FE3"/>
    <w:rsid w:val="00E81AAC"/>
    <w:rsid w:val="00F716AE"/>
    <w:rsid w:val="00F956D9"/>
    <w:rsid w:val="00FE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391C"/>
  <w15:chartTrackingRefBased/>
  <w15:docId w15:val="{F5B57DA9-CE10-4AF5-BFDB-6680DC0A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styleId="Mention">
    <w:name w:val="Mention"/>
    <w:basedOn w:val="DefaultParagraphFont"/>
    <w:uiPriority w:val="99"/>
    <w:semiHidden/>
    <w:unhideWhenUsed/>
    <w:rsid w:val="007B3E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ahead"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3</cp:revision>
  <dcterms:created xsi:type="dcterms:W3CDTF">2017-08-30T17:55:00Z</dcterms:created>
  <dcterms:modified xsi:type="dcterms:W3CDTF">2017-08-30T17:56:00Z</dcterms:modified>
</cp:coreProperties>
</file>